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9"/>
        <w:gridCol w:w="4907"/>
      </w:tblGrid>
      <w:tr w:rsidR="00170AAB" w:rsidRPr="00EA41FE" w:rsidTr="00157B43">
        <w:trPr>
          <w:trHeight w:val="1448"/>
          <w:jc w:val="center"/>
        </w:trPr>
        <w:tc>
          <w:tcPr>
            <w:tcW w:w="4699" w:type="dxa"/>
          </w:tcPr>
          <w:p w:rsidR="00170AAB" w:rsidRPr="00EA41FE" w:rsidRDefault="00170AAB" w:rsidP="00157B43">
            <w:pPr>
              <w:jc w:val="center"/>
              <w:rPr>
                <w:b/>
                <w:sz w:val="28"/>
                <w:szCs w:val="28"/>
              </w:rPr>
            </w:pPr>
            <w:r w:rsidRPr="00EA41FE">
              <w:rPr>
                <w:b/>
                <w:sz w:val="28"/>
                <w:szCs w:val="28"/>
              </w:rPr>
              <w:t>PHÒNG GD&amp;ĐT BÌNH GIANG</w:t>
            </w:r>
          </w:p>
          <w:p w:rsidR="00170AAB" w:rsidRPr="00EA41FE" w:rsidRDefault="00170AAB" w:rsidP="00157B43">
            <w:pPr>
              <w:jc w:val="center"/>
              <w:rPr>
                <w:sz w:val="28"/>
                <w:szCs w:val="28"/>
              </w:rPr>
            </w:pPr>
            <w:r w:rsidRPr="00EA41FE">
              <w:rPr>
                <w:b/>
                <w:sz w:val="28"/>
                <w:szCs w:val="28"/>
              </w:rPr>
              <w:t>TRƯỜNG THCS KẺ SẶT</w:t>
            </w:r>
          </w:p>
        </w:tc>
        <w:tc>
          <w:tcPr>
            <w:tcW w:w="4907" w:type="dxa"/>
          </w:tcPr>
          <w:p w:rsidR="00170AAB" w:rsidRPr="00EA41FE" w:rsidRDefault="00170AAB" w:rsidP="00157B43">
            <w:pPr>
              <w:jc w:val="center"/>
              <w:rPr>
                <w:b/>
                <w:sz w:val="28"/>
                <w:szCs w:val="28"/>
              </w:rPr>
            </w:pPr>
            <w:r w:rsidRPr="00EA41FE">
              <w:rPr>
                <w:b/>
                <w:sz w:val="28"/>
                <w:szCs w:val="28"/>
              </w:rPr>
              <w:t>ĐỀ THI VÀO LỚP 10 THPT</w:t>
            </w:r>
          </w:p>
          <w:p w:rsidR="00170AAB" w:rsidRPr="00EA41FE" w:rsidRDefault="00170AAB" w:rsidP="00157B43">
            <w:pPr>
              <w:jc w:val="center"/>
              <w:rPr>
                <w:b/>
                <w:sz w:val="28"/>
                <w:szCs w:val="28"/>
              </w:rPr>
            </w:pPr>
            <w:r w:rsidRPr="00EA41FE">
              <w:rPr>
                <w:b/>
                <w:sz w:val="28"/>
                <w:szCs w:val="28"/>
              </w:rPr>
              <w:t>Môn: Ngữ Văn</w:t>
            </w:r>
          </w:p>
          <w:p w:rsidR="00170AAB" w:rsidRPr="00EA41FE" w:rsidRDefault="00170AAB" w:rsidP="00157B43">
            <w:pPr>
              <w:jc w:val="center"/>
              <w:rPr>
                <w:b/>
                <w:sz w:val="28"/>
                <w:szCs w:val="28"/>
              </w:rPr>
            </w:pPr>
            <w:r w:rsidRPr="00EA41FE">
              <w:rPr>
                <w:b/>
                <w:sz w:val="28"/>
                <w:szCs w:val="28"/>
              </w:rPr>
              <w:t>Thời gian: 120 phút</w:t>
            </w:r>
          </w:p>
          <w:p w:rsidR="00170AAB" w:rsidRPr="00EA41FE" w:rsidRDefault="00170AAB" w:rsidP="00565D87">
            <w:pPr>
              <w:jc w:val="center"/>
              <w:rPr>
                <w:sz w:val="28"/>
                <w:szCs w:val="28"/>
              </w:rPr>
            </w:pPr>
          </w:p>
        </w:tc>
      </w:tr>
    </w:tbl>
    <w:p w:rsidR="00170AAB" w:rsidRPr="00EA41FE" w:rsidRDefault="00170AAB" w:rsidP="00170AAB">
      <w:pPr>
        <w:rPr>
          <w:rFonts w:cs="Times New Roman"/>
          <w:sz w:val="28"/>
          <w:szCs w:val="28"/>
        </w:rPr>
      </w:pPr>
    </w:p>
    <w:p w:rsidR="00170AAB" w:rsidRPr="00EA41FE" w:rsidRDefault="00170AAB" w:rsidP="00170AAB">
      <w:pPr>
        <w:jc w:val="center"/>
        <w:rPr>
          <w:rFonts w:cs="Times New Roman"/>
          <w:b/>
          <w:sz w:val="28"/>
          <w:szCs w:val="28"/>
        </w:rPr>
      </w:pPr>
      <w:r w:rsidRPr="00EA41FE">
        <w:rPr>
          <w:rFonts w:cs="Times New Roman"/>
          <w:b/>
          <w:sz w:val="28"/>
          <w:szCs w:val="28"/>
        </w:rPr>
        <w:t>ĐỀ BÀI</w:t>
      </w:r>
    </w:p>
    <w:p w:rsidR="001C086E" w:rsidRPr="00EA41FE" w:rsidRDefault="00170AAB" w:rsidP="00EA41FE">
      <w:pPr>
        <w:pStyle w:val="NormalWeb"/>
        <w:spacing w:before="120" w:beforeAutospacing="0" w:after="120" w:afterAutospacing="0" w:line="345" w:lineRule="atLeast"/>
        <w:jc w:val="both"/>
        <w:rPr>
          <w:b/>
          <w:color w:val="000000"/>
          <w:sz w:val="28"/>
          <w:szCs w:val="28"/>
          <w:u w:val="single"/>
        </w:rPr>
      </w:pPr>
      <w:r w:rsidRPr="00EA41FE">
        <w:rPr>
          <w:b/>
          <w:color w:val="000000"/>
          <w:sz w:val="28"/>
          <w:szCs w:val="28"/>
          <w:u w:val="single"/>
        </w:rPr>
        <w:t>P</w:t>
      </w:r>
      <w:r w:rsidR="001C086E" w:rsidRPr="00EA41FE">
        <w:rPr>
          <w:b/>
          <w:color w:val="000000"/>
          <w:sz w:val="28"/>
          <w:szCs w:val="28"/>
          <w:u w:val="single"/>
        </w:rPr>
        <w:t xml:space="preserve">hần I: Đọc và hiểu </w:t>
      </w:r>
      <w:r w:rsidR="004E657F">
        <w:rPr>
          <w:b/>
          <w:color w:val="000000"/>
          <w:sz w:val="28"/>
          <w:szCs w:val="28"/>
          <w:u w:val="single"/>
        </w:rPr>
        <w:t>(3.0 điểm)</w:t>
      </w:r>
    </w:p>
    <w:p w:rsidR="005E3A7B" w:rsidRPr="00EA41FE" w:rsidRDefault="001C086E" w:rsidP="00EA41FE">
      <w:pPr>
        <w:pStyle w:val="NormalWeb"/>
        <w:spacing w:before="0" w:beforeAutospacing="0" w:after="0" w:afterAutospacing="0" w:line="345" w:lineRule="atLeast"/>
        <w:ind w:firstLine="720"/>
        <w:jc w:val="both"/>
        <w:rPr>
          <w:color w:val="000000"/>
          <w:sz w:val="28"/>
          <w:szCs w:val="28"/>
        </w:rPr>
      </w:pPr>
      <w:proofErr w:type="gramStart"/>
      <w:r w:rsidRPr="00EA41FE">
        <w:rPr>
          <w:color w:val="000000"/>
          <w:sz w:val="28"/>
          <w:szCs w:val="28"/>
        </w:rPr>
        <w:t>Đ</w:t>
      </w:r>
      <w:r w:rsidR="005E3A7B" w:rsidRPr="00EA41FE">
        <w:rPr>
          <w:color w:val="000000"/>
          <w:sz w:val="28"/>
          <w:szCs w:val="28"/>
        </w:rPr>
        <w:t xml:space="preserve">ọc đoạn thơ dưới đây và </w:t>
      </w:r>
      <w:r w:rsidR="00970595" w:rsidRPr="00EA41FE">
        <w:rPr>
          <w:color w:val="000000"/>
          <w:sz w:val="28"/>
          <w:szCs w:val="28"/>
        </w:rPr>
        <w:t>thực hiện các yêu cầu từ 1 đến 5</w:t>
      </w:r>
      <w:r w:rsidR="005E3A7B" w:rsidRPr="00EA41FE">
        <w:rPr>
          <w:color w:val="000000"/>
          <w:sz w:val="28"/>
          <w:szCs w:val="28"/>
        </w:rPr>
        <w:t>.</w:t>
      </w:r>
      <w:proofErr w:type="gramEnd"/>
    </w:p>
    <w:p w:rsidR="005E3A7B" w:rsidRPr="00EA41FE" w:rsidRDefault="00EF6410" w:rsidP="005E3A7B">
      <w:pPr>
        <w:pStyle w:val="NormalWeb"/>
        <w:spacing w:before="0" w:beforeAutospacing="0" w:after="0" w:afterAutospacing="0" w:line="345" w:lineRule="atLeast"/>
        <w:jc w:val="center"/>
        <w:rPr>
          <w:color w:val="000000"/>
          <w:sz w:val="28"/>
          <w:szCs w:val="28"/>
        </w:rPr>
      </w:pPr>
      <w:r>
        <w:rPr>
          <w:rStyle w:val="Emphasis"/>
          <w:color w:val="000000"/>
          <w:sz w:val="28"/>
          <w:szCs w:val="28"/>
        </w:rPr>
        <w:t>“</w:t>
      </w:r>
      <w:r w:rsidR="005E3A7B" w:rsidRPr="00EA41FE">
        <w:rPr>
          <w:rStyle w:val="Emphasis"/>
          <w:color w:val="000000"/>
          <w:sz w:val="28"/>
          <w:szCs w:val="28"/>
        </w:rPr>
        <w:t>...Tưởng người dưới nguyệt chén đồng</w:t>
      </w:r>
      <w:r w:rsidR="005E3A7B" w:rsidRPr="00EA41FE">
        <w:rPr>
          <w:i/>
          <w:iCs/>
          <w:color w:val="000000"/>
          <w:sz w:val="28"/>
          <w:szCs w:val="28"/>
        </w:rPr>
        <w:br/>
      </w:r>
      <w:r w:rsidR="005E3A7B" w:rsidRPr="00EA41FE">
        <w:rPr>
          <w:rStyle w:val="Emphasis"/>
          <w:color w:val="000000"/>
          <w:sz w:val="28"/>
          <w:szCs w:val="28"/>
        </w:rPr>
        <w:t>Tin sương luống những rày trông mai chờ.</w:t>
      </w:r>
      <w:r w:rsidR="005E3A7B" w:rsidRPr="00EA41FE">
        <w:rPr>
          <w:i/>
          <w:iCs/>
          <w:color w:val="000000"/>
          <w:sz w:val="28"/>
          <w:szCs w:val="28"/>
        </w:rPr>
        <w:br/>
      </w:r>
      <w:r w:rsidR="005E3A7B" w:rsidRPr="00EA41FE">
        <w:rPr>
          <w:rStyle w:val="Emphasis"/>
          <w:color w:val="000000"/>
          <w:sz w:val="28"/>
          <w:szCs w:val="28"/>
        </w:rPr>
        <w:t>Bên trời góc bể bơ vơ</w:t>
      </w:r>
      <w:proofErr w:type="gramStart"/>
      <w:r w:rsidR="005E3A7B" w:rsidRPr="00EA41FE">
        <w:rPr>
          <w:rStyle w:val="Emphasis"/>
          <w:color w:val="000000"/>
          <w:sz w:val="28"/>
          <w:szCs w:val="28"/>
        </w:rPr>
        <w:t>,</w:t>
      </w:r>
      <w:proofErr w:type="gramEnd"/>
      <w:r w:rsidR="005E3A7B" w:rsidRPr="00EA41FE">
        <w:rPr>
          <w:i/>
          <w:iCs/>
          <w:color w:val="000000"/>
          <w:sz w:val="28"/>
          <w:szCs w:val="28"/>
        </w:rPr>
        <w:br/>
      </w:r>
      <w:r w:rsidR="005E3A7B" w:rsidRPr="00EA41FE">
        <w:rPr>
          <w:rStyle w:val="Emphasis"/>
          <w:color w:val="000000"/>
          <w:sz w:val="28"/>
          <w:szCs w:val="28"/>
        </w:rPr>
        <w:t>Tấm son gột rửa bao giờ cho phai.</w:t>
      </w:r>
      <w:r w:rsidR="005E3A7B" w:rsidRPr="00EA41FE">
        <w:rPr>
          <w:i/>
          <w:iCs/>
          <w:color w:val="000000"/>
          <w:sz w:val="28"/>
          <w:szCs w:val="28"/>
        </w:rPr>
        <w:br/>
      </w:r>
      <w:r w:rsidR="005E3A7B" w:rsidRPr="00EA41FE">
        <w:rPr>
          <w:rStyle w:val="Emphasis"/>
          <w:color w:val="000000"/>
          <w:sz w:val="28"/>
          <w:szCs w:val="28"/>
        </w:rPr>
        <w:t>Xót người tựa cửa hôm mai</w:t>
      </w:r>
      <w:proofErr w:type="gramStart"/>
      <w:r w:rsidR="005E3A7B" w:rsidRPr="00EA41FE">
        <w:rPr>
          <w:rStyle w:val="Emphasis"/>
          <w:color w:val="000000"/>
          <w:sz w:val="28"/>
          <w:szCs w:val="28"/>
        </w:rPr>
        <w:t>,</w:t>
      </w:r>
      <w:proofErr w:type="gramEnd"/>
      <w:r w:rsidR="005E3A7B" w:rsidRPr="00EA41FE">
        <w:rPr>
          <w:i/>
          <w:iCs/>
          <w:color w:val="000000"/>
          <w:sz w:val="28"/>
          <w:szCs w:val="28"/>
        </w:rPr>
        <w:br/>
      </w:r>
      <w:r w:rsidR="005E3A7B" w:rsidRPr="00EA41FE">
        <w:rPr>
          <w:rStyle w:val="Emphasis"/>
          <w:color w:val="000000"/>
          <w:sz w:val="28"/>
          <w:szCs w:val="28"/>
        </w:rPr>
        <w:t>Quạt nồng ấp lạnh những ai đó giờ?</w:t>
      </w:r>
      <w:r w:rsidR="005E3A7B" w:rsidRPr="00EA41FE">
        <w:rPr>
          <w:i/>
          <w:iCs/>
          <w:color w:val="000000"/>
          <w:sz w:val="28"/>
          <w:szCs w:val="28"/>
        </w:rPr>
        <w:br/>
      </w:r>
      <w:r w:rsidR="005E3A7B" w:rsidRPr="00EA41FE">
        <w:rPr>
          <w:rStyle w:val="Emphasis"/>
          <w:color w:val="000000"/>
          <w:sz w:val="28"/>
          <w:szCs w:val="28"/>
        </w:rPr>
        <w:t>Sân Lai cách mấy nắng mưa</w:t>
      </w:r>
      <w:proofErr w:type="gramStart"/>
      <w:r w:rsidR="005E3A7B" w:rsidRPr="00EA41FE">
        <w:rPr>
          <w:rStyle w:val="Emphasis"/>
          <w:color w:val="000000"/>
          <w:sz w:val="28"/>
          <w:szCs w:val="28"/>
        </w:rPr>
        <w:t>,</w:t>
      </w:r>
      <w:proofErr w:type="gramEnd"/>
      <w:r w:rsidR="005E3A7B" w:rsidRPr="00EA41FE">
        <w:rPr>
          <w:i/>
          <w:iCs/>
          <w:color w:val="000000"/>
          <w:sz w:val="28"/>
          <w:szCs w:val="28"/>
        </w:rPr>
        <w:br/>
      </w:r>
      <w:r w:rsidR="005E3A7B" w:rsidRPr="00EA41FE">
        <w:rPr>
          <w:rStyle w:val="Emphasis"/>
          <w:color w:val="000000"/>
          <w:sz w:val="28"/>
          <w:szCs w:val="28"/>
        </w:rPr>
        <w:t>Có khi gốc tử đã vừa người ôm..</w:t>
      </w:r>
      <w:r>
        <w:rPr>
          <w:rStyle w:val="Emphasis"/>
          <w:color w:val="000000"/>
          <w:sz w:val="28"/>
          <w:szCs w:val="28"/>
        </w:rPr>
        <w:t>”</w:t>
      </w:r>
      <w:r w:rsidR="005E3A7B" w:rsidRPr="00EA41FE">
        <w:rPr>
          <w:rStyle w:val="Emphasis"/>
          <w:color w:val="000000"/>
          <w:sz w:val="28"/>
          <w:szCs w:val="28"/>
        </w:rPr>
        <w:t>.</w:t>
      </w:r>
    </w:p>
    <w:p w:rsidR="005E3A7B" w:rsidRPr="00EA41FE" w:rsidRDefault="005E3A7B" w:rsidP="005E3A7B">
      <w:pPr>
        <w:pStyle w:val="NormalWeb"/>
        <w:spacing w:before="0" w:beforeAutospacing="0" w:after="0" w:afterAutospacing="0" w:line="345" w:lineRule="atLeast"/>
        <w:jc w:val="right"/>
        <w:rPr>
          <w:color w:val="000000"/>
          <w:sz w:val="28"/>
          <w:szCs w:val="28"/>
        </w:rPr>
      </w:pPr>
      <w:r w:rsidRPr="00EA41FE">
        <w:rPr>
          <w:color w:val="000000"/>
          <w:sz w:val="28"/>
          <w:szCs w:val="28"/>
        </w:rPr>
        <w:t>(Theo </w:t>
      </w:r>
      <w:r w:rsidRPr="00EA41FE">
        <w:rPr>
          <w:rStyle w:val="Emphasis"/>
          <w:color w:val="000000"/>
          <w:sz w:val="28"/>
          <w:szCs w:val="28"/>
        </w:rPr>
        <w:t>Ngữ văn 9</w:t>
      </w:r>
      <w:r w:rsidRPr="00EA41FE">
        <w:rPr>
          <w:color w:val="000000"/>
          <w:sz w:val="28"/>
          <w:szCs w:val="28"/>
        </w:rPr>
        <w:t>, Tập một – NXB Giáo dục Việt Nam, 2015)</w:t>
      </w:r>
    </w:p>
    <w:p w:rsidR="005E3A7B" w:rsidRPr="00EA41FE" w:rsidRDefault="005E3A7B" w:rsidP="005E3A7B">
      <w:pPr>
        <w:pStyle w:val="NormalWeb"/>
        <w:spacing w:before="0" w:beforeAutospacing="0" w:after="0" w:afterAutospacing="0" w:line="345" w:lineRule="atLeast"/>
        <w:jc w:val="both"/>
        <w:rPr>
          <w:color w:val="000000"/>
          <w:sz w:val="28"/>
          <w:szCs w:val="28"/>
        </w:rPr>
      </w:pPr>
      <w:r w:rsidRPr="00EA41FE">
        <w:rPr>
          <w:color w:val="000000"/>
          <w:sz w:val="28"/>
          <w:szCs w:val="28"/>
        </w:rPr>
        <w:t xml:space="preserve">1. Đoạn thơ trên được trích trong tác phẩm nào? </w:t>
      </w:r>
      <w:proofErr w:type="gramStart"/>
      <w:r w:rsidRPr="00EA41FE">
        <w:rPr>
          <w:color w:val="000000"/>
          <w:sz w:val="28"/>
          <w:szCs w:val="28"/>
        </w:rPr>
        <w:t>Tác giả là ai?</w:t>
      </w:r>
      <w:proofErr w:type="gramEnd"/>
    </w:p>
    <w:p w:rsidR="005E3A7B" w:rsidRPr="00EA41FE" w:rsidRDefault="005E3A7B" w:rsidP="005E3A7B">
      <w:pPr>
        <w:pStyle w:val="NormalWeb"/>
        <w:spacing w:before="0" w:beforeAutospacing="0" w:after="0" w:afterAutospacing="0" w:line="345" w:lineRule="atLeast"/>
        <w:jc w:val="both"/>
        <w:rPr>
          <w:color w:val="000000"/>
          <w:sz w:val="28"/>
          <w:szCs w:val="28"/>
        </w:rPr>
      </w:pPr>
      <w:r w:rsidRPr="00EA41FE">
        <w:rPr>
          <w:color w:val="000000"/>
          <w:sz w:val="28"/>
          <w:szCs w:val="28"/>
        </w:rPr>
        <w:t>2. Từ </w:t>
      </w:r>
      <w:r w:rsidR="004E657F">
        <w:rPr>
          <w:color w:val="000000"/>
          <w:sz w:val="28"/>
          <w:szCs w:val="28"/>
        </w:rPr>
        <w:t>“</w:t>
      </w:r>
      <w:r w:rsidRPr="00EA41FE">
        <w:rPr>
          <w:rStyle w:val="Strong"/>
          <w:i/>
          <w:iCs/>
          <w:color w:val="000000"/>
          <w:sz w:val="28"/>
          <w:szCs w:val="28"/>
        </w:rPr>
        <w:t>nguyệt</w:t>
      </w:r>
      <w:r w:rsidR="004E657F">
        <w:rPr>
          <w:rStyle w:val="Strong"/>
          <w:i/>
          <w:iCs/>
          <w:color w:val="000000"/>
          <w:sz w:val="28"/>
          <w:szCs w:val="28"/>
        </w:rPr>
        <w:t>”</w:t>
      </w:r>
      <w:r w:rsidRPr="00EA41FE">
        <w:rPr>
          <w:color w:val="000000"/>
          <w:sz w:val="28"/>
          <w:szCs w:val="28"/>
        </w:rPr>
        <w:t> trong câu thơ </w:t>
      </w:r>
      <w:r w:rsidR="004E657F">
        <w:rPr>
          <w:color w:val="000000"/>
          <w:sz w:val="28"/>
          <w:szCs w:val="28"/>
        </w:rPr>
        <w:t>“</w:t>
      </w:r>
      <w:r w:rsidRPr="00EA41FE">
        <w:rPr>
          <w:rStyle w:val="Emphasis"/>
          <w:color w:val="000000"/>
          <w:sz w:val="28"/>
          <w:szCs w:val="28"/>
        </w:rPr>
        <w:t>Tưởng người dưới nguyệt chén đồng</w:t>
      </w:r>
      <w:r w:rsidR="004E657F">
        <w:rPr>
          <w:rStyle w:val="Emphasis"/>
          <w:color w:val="000000"/>
          <w:sz w:val="28"/>
          <w:szCs w:val="28"/>
        </w:rPr>
        <w:t>”</w:t>
      </w:r>
      <w:r w:rsidRPr="00EA41FE">
        <w:rPr>
          <w:color w:val="000000"/>
          <w:sz w:val="28"/>
          <w:szCs w:val="28"/>
        </w:rPr>
        <w:t> là từ thuần Việt hay Hán Việ</w:t>
      </w:r>
      <w:r w:rsidR="00EF6410">
        <w:rPr>
          <w:color w:val="000000"/>
          <w:sz w:val="28"/>
          <w:szCs w:val="28"/>
        </w:rPr>
        <w:t xml:space="preserve">t? </w:t>
      </w:r>
      <w:proofErr w:type="gramStart"/>
      <w:r w:rsidR="00EF6410">
        <w:rPr>
          <w:color w:val="000000"/>
          <w:sz w:val="28"/>
          <w:szCs w:val="28"/>
        </w:rPr>
        <w:t>Em hãy nêu ý nghĩa của từ đó?</w:t>
      </w:r>
      <w:proofErr w:type="gramEnd"/>
    </w:p>
    <w:p w:rsidR="005E3A7B" w:rsidRPr="00EA41FE" w:rsidRDefault="005E3A7B" w:rsidP="005E3A7B">
      <w:pPr>
        <w:pStyle w:val="NormalWeb"/>
        <w:spacing w:before="0" w:beforeAutospacing="0" w:after="0" w:afterAutospacing="0" w:line="345" w:lineRule="atLeast"/>
        <w:jc w:val="both"/>
        <w:rPr>
          <w:color w:val="000000"/>
          <w:sz w:val="28"/>
          <w:szCs w:val="28"/>
        </w:rPr>
      </w:pPr>
      <w:r w:rsidRPr="00EA41FE">
        <w:rPr>
          <w:color w:val="000000"/>
          <w:sz w:val="28"/>
          <w:szCs w:val="28"/>
        </w:rPr>
        <w:t xml:space="preserve">3. Đoạn thơ trên thể hiện tâm trạng của nhân vật nào? </w:t>
      </w:r>
      <w:proofErr w:type="gramStart"/>
      <w:r w:rsidRPr="00EA41FE">
        <w:rPr>
          <w:color w:val="000000"/>
          <w:sz w:val="28"/>
          <w:szCs w:val="28"/>
        </w:rPr>
        <w:t>Nhân vật đang ở trong hoàn cảnh nào?</w:t>
      </w:r>
      <w:proofErr w:type="gramEnd"/>
    </w:p>
    <w:p w:rsidR="005E3A7B" w:rsidRPr="00EA41FE" w:rsidRDefault="005E3A7B" w:rsidP="005E3A7B">
      <w:pPr>
        <w:pStyle w:val="NormalWeb"/>
        <w:spacing w:before="0" w:beforeAutospacing="0" w:after="0" w:afterAutospacing="0" w:line="345" w:lineRule="atLeast"/>
        <w:jc w:val="both"/>
        <w:rPr>
          <w:color w:val="000000"/>
          <w:sz w:val="28"/>
          <w:szCs w:val="28"/>
        </w:rPr>
      </w:pPr>
      <w:r w:rsidRPr="00EA41FE">
        <w:rPr>
          <w:color w:val="000000"/>
          <w:sz w:val="28"/>
          <w:szCs w:val="28"/>
        </w:rPr>
        <w:t>4. Trong đoạn thơ trên nhân vật nhớ tới những ai?</w:t>
      </w:r>
    </w:p>
    <w:p w:rsidR="005E3A7B" w:rsidRPr="00EA41FE" w:rsidRDefault="005E3A7B" w:rsidP="005E3A7B">
      <w:pPr>
        <w:pStyle w:val="NormalWeb"/>
        <w:spacing w:before="0" w:beforeAutospacing="0" w:after="0" w:afterAutospacing="0" w:line="345" w:lineRule="atLeast"/>
        <w:jc w:val="both"/>
        <w:rPr>
          <w:color w:val="000000"/>
          <w:sz w:val="28"/>
          <w:szCs w:val="28"/>
        </w:rPr>
      </w:pPr>
      <w:r w:rsidRPr="00EA41FE">
        <w:rPr>
          <w:color w:val="000000"/>
          <w:sz w:val="28"/>
          <w:szCs w:val="28"/>
        </w:rPr>
        <w:t>5. Chỉ và nêu ra hiệu quả của một biện pháp trong 2 câu thơ:</w:t>
      </w:r>
    </w:p>
    <w:p w:rsidR="005E3A7B" w:rsidRPr="00EA41FE" w:rsidRDefault="00EF6410" w:rsidP="005E3A7B">
      <w:pPr>
        <w:pStyle w:val="NormalWeb"/>
        <w:spacing w:before="0" w:beforeAutospacing="0" w:after="0" w:afterAutospacing="0" w:line="345" w:lineRule="atLeast"/>
        <w:jc w:val="center"/>
        <w:rPr>
          <w:color w:val="000000"/>
          <w:sz w:val="28"/>
          <w:szCs w:val="28"/>
        </w:rPr>
      </w:pPr>
      <w:r>
        <w:rPr>
          <w:rStyle w:val="Emphasis"/>
          <w:color w:val="000000"/>
          <w:sz w:val="28"/>
          <w:szCs w:val="28"/>
        </w:rPr>
        <w:t>“</w:t>
      </w:r>
      <w:r w:rsidR="005E3A7B" w:rsidRPr="00EA41FE">
        <w:rPr>
          <w:rStyle w:val="Emphasis"/>
          <w:color w:val="000000"/>
          <w:sz w:val="28"/>
          <w:szCs w:val="28"/>
        </w:rPr>
        <w:t xml:space="preserve">Bên trời góc bể </w:t>
      </w:r>
      <w:proofErr w:type="gramStart"/>
      <w:r w:rsidR="005E3A7B" w:rsidRPr="00EA41FE">
        <w:rPr>
          <w:rStyle w:val="Emphasis"/>
          <w:color w:val="000000"/>
          <w:sz w:val="28"/>
          <w:szCs w:val="28"/>
        </w:rPr>
        <w:t>bơ</w:t>
      </w:r>
      <w:proofErr w:type="gramEnd"/>
      <w:r w:rsidR="005E3A7B" w:rsidRPr="00EA41FE">
        <w:rPr>
          <w:rStyle w:val="Emphasis"/>
          <w:color w:val="000000"/>
          <w:sz w:val="28"/>
          <w:szCs w:val="28"/>
        </w:rPr>
        <w:t xml:space="preserve"> vơ</w:t>
      </w:r>
      <w:r w:rsidR="005E3A7B" w:rsidRPr="00EA41FE">
        <w:rPr>
          <w:i/>
          <w:iCs/>
          <w:color w:val="000000"/>
          <w:sz w:val="28"/>
          <w:szCs w:val="28"/>
        </w:rPr>
        <w:br/>
      </w:r>
      <w:r w:rsidR="005E3A7B" w:rsidRPr="00EA41FE">
        <w:rPr>
          <w:rStyle w:val="Emphasis"/>
          <w:color w:val="000000"/>
          <w:sz w:val="28"/>
          <w:szCs w:val="28"/>
        </w:rPr>
        <w:t>Tấm son gột rửa bao giờ cho phai</w:t>
      </w:r>
      <w:r>
        <w:rPr>
          <w:rStyle w:val="Emphasis"/>
          <w:color w:val="000000"/>
          <w:sz w:val="28"/>
          <w:szCs w:val="28"/>
        </w:rPr>
        <w:t>”.</w:t>
      </w:r>
    </w:p>
    <w:p w:rsidR="00140FE0" w:rsidRPr="00EA41FE" w:rsidRDefault="001C086E" w:rsidP="00EA41FE">
      <w:pPr>
        <w:pStyle w:val="NormalWeb"/>
        <w:spacing w:before="120" w:beforeAutospacing="0" w:after="120" w:afterAutospacing="0" w:line="345" w:lineRule="atLeast"/>
        <w:jc w:val="both"/>
        <w:rPr>
          <w:rStyle w:val="Strong"/>
          <w:color w:val="000000"/>
          <w:sz w:val="28"/>
          <w:szCs w:val="28"/>
          <w:u w:val="single"/>
        </w:rPr>
      </w:pPr>
      <w:r w:rsidRPr="00EA41FE">
        <w:rPr>
          <w:rStyle w:val="Strong"/>
          <w:color w:val="000000"/>
          <w:sz w:val="28"/>
          <w:szCs w:val="28"/>
          <w:u w:val="single"/>
        </w:rPr>
        <w:t>Phần II: Tập làm văn</w:t>
      </w:r>
      <w:r w:rsidR="004E657F">
        <w:rPr>
          <w:rStyle w:val="Strong"/>
          <w:color w:val="000000"/>
          <w:sz w:val="28"/>
          <w:szCs w:val="28"/>
          <w:u w:val="single"/>
        </w:rPr>
        <w:t xml:space="preserve"> (7.0 điểm)</w:t>
      </w:r>
    </w:p>
    <w:p w:rsidR="00140FE0" w:rsidRPr="00EA41FE" w:rsidRDefault="001C086E" w:rsidP="00797B1B">
      <w:pPr>
        <w:spacing w:before="120" w:after="120"/>
        <w:jc w:val="both"/>
        <w:rPr>
          <w:rFonts w:eastAsia="Calibri" w:cs="Times New Roman"/>
          <w:sz w:val="28"/>
          <w:szCs w:val="28"/>
          <w:u w:val="single"/>
        </w:rPr>
      </w:pPr>
      <w:r w:rsidRPr="00EA41FE">
        <w:rPr>
          <w:rFonts w:cs="Times New Roman"/>
          <w:b/>
          <w:sz w:val="28"/>
          <w:szCs w:val="28"/>
          <w:u w:val="single"/>
        </w:rPr>
        <w:t>Câu 1</w:t>
      </w:r>
      <w:r w:rsidR="00140FE0" w:rsidRPr="00EA41FE">
        <w:rPr>
          <w:rFonts w:eastAsia="Calibri" w:cs="Times New Roman"/>
          <w:b/>
          <w:sz w:val="28"/>
          <w:szCs w:val="28"/>
          <w:u w:val="single"/>
        </w:rPr>
        <w:t>:</w:t>
      </w:r>
      <w:r w:rsidR="00140FE0" w:rsidRPr="00EA41FE">
        <w:rPr>
          <w:rFonts w:eastAsia="Calibri" w:cs="Times New Roman"/>
          <w:sz w:val="28"/>
          <w:szCs w:val="28"/>
          <w:u w:val="single"/>
        </w:rPr>
        <w:t xml:space="preserve"> </w:t>
      </w:r>
      <w:r w:rsidRPr="00EA41FE">
        <w:rPr>
          <w:rFonts w:cs="Times New Roman"/>
          <w:i/>
          <w:sz w:val="28"/>
          <w:szCs w:val="28"/>
          <w:u w:val="single"/>
        </w:rPr>
        <w:t>(2</w:t>
      </w:r>
      <w:r w:rsidR="004E657F">
        <w:rPr>
          <w:rFonts w:eastAsia="Calibri" w:cs="Times New Roman"/>
          <w:i/>
          <w:sz w:val="28"/>
          <w:szCs w:val="28"/>
          <w:u w:val="single"/>
        </w:rPr>
        <w:t>.</w:t>
      </w:r>
      <w:r w:rsidR="00140FE0" w:rsidRPr="00EA41FE">
        <w:rPr>
          <w:rFonts w:eastAsia="Calibri" w:cs="Times New Roman"/>
          <w:i/>
          <w:sz w:val="28"/>
          <w:szCs w:val="28"/>
          <w:u w:val="single"/>
        </w:rPr>
        <w:t>0 điểm)</w:t>
      </w:r>
    </w:p>
    <w:p w:rsidR="00140FE0" w:rsidRPr="00EA41FE" w:rsidRDefault="00140FE0" w:rsidP="00140FE0">
      <w:pPr>
        <w:ind w:firstLine="720"/>
        <w:jc w:val="both"/>
        <w:rPr>
          <w:rFonts w:eastAsia="Calibri" w:cs="Times New Roman"/>
          <w:sz w:val="28"/>
          <w:szCs w:val="28"/>
        </w:rPr>
      </w:pPr>
      <w:r w:rsidRPr="00EA41FE">
        <w:rPr>
          <w:rFonts w:eastAsia="Calibri" w:cs="Times New Roman"/>
          <w:sz w:val="28"/>
          <w:szCs w:val="28"/>
        </w:rPr>
        <w:t xml:space="preserve"> Suy nghĩ của em về câu chuyện sau:</w:t>
      </w:r>
    </w:p>
    <w:p w:rsidR="00140FE0" w:rsidRPr="00EA41FE" w:rsidRDefault="00140FE0" w:rsidP="00140FE0">
      <w:pPr>
        <w:ind w:firstLine="720"/>
        <w:jc w:val="both"/>
        <w:rPr>
          <w:rFonts w:eastAsia="Calibri" w:cs="Times New Roman"/>
          <w:i/>
          <w:sz w:val="28"/>
          <w:szCs w:val="28"/>
        </w:rPr>
      </w:pPr>
      <w:proofErr w:type="gramStart"/>
      <w:r w:rsidRPr="00EA41FE">
        <w:rPr>
          <w:rFonts w:eastAsia="Calibri" w:cs="Times New Roman"/>
          <w:i/>
          <w:sz w:val="28"/>
          <w:szCs w:val="28"/>
        </w:rPr>
        <w:t>“Sau trận động đất và sóng thần kinh hoàng ở Nhật Bản, tại một trường tiểu học, người ta tổ chức phân phát thực phẩm cho những người bị nạn.</w:t>
      </w:r>
      <w:proofErr w:type="gramEnd"/>
      <w:r w:rsidRPr="00EA41FE">
        <w:rPr>
          <w:rFonts w:eastAsia="Calibri" w:cs="Times New Roman"/>
          <w:i/>
          <w:sz w:val="28"/>
          <w:szCs w:val="28"/>
        </w:rPr>
        <w:t xml:space="preserve"> </w:t>
      </w:r>
      <w:proofErr w:type="gramStart"/>
      <w:r w:rsidRPr="00EA41FE">
        <w:rPr>
          <w:rFonts w:eastAsia="Calibri" w:cs="Times New Roman"/>
          <w:i/>
          <w:sz w:val="28"/>
          <w:szCs w:val="28"/>
        </w:rPr>
        <w:t>Trong những người xếp hàng, tôi chú ý đến một em nhỏ chừng chín tuổi, trên người chỉ mặc một bộ quần áo mỏng manh.</w:t>
      </w:r>
      <w:proofErr w:type="gramEnd"/>
      <w:r w:rsidRPr="00EA41FE">
        <w:rPr>
          <w:rFonts w:eastAsia="Calibri" w:cs="Times New Roman"/>
          <w:i/>
          <w:sz w:val="28"/>
          <w:szCs w:val="28"/>
        </w:rPr>
        <w:t xml:space="preserve"> Trời rất lạnh mà em lại xếp hàng cuối cùng, tôi sợ đến lượt em thì chắc chẳng còn thức </w:t>
      </w:r>
      <w:proofErr w:type="gramStart"/>
      <w:r w:rsidRPr="00EA41FE">
        <w:rPr>
          <w:rFonts w:eastAsia="Calibri" w:cs="Times New Roman"/>
          <w:i/>
          <w:sz w:val="28"/>
          <w:szCs w:val="28"/>
        </w:rPr>
        <w:t>ăn</w:t>
      </w:r>
      <w:proofErr w:type="gramEnd"/>
      <w:r w:rsidRPr="00EA41FE">
        <w:rPr>
          <w:rFonts w:eastAsia="Calibri" w:cs="Times New Roman"/>
          <w:i/>
          <w:sz w:val="28"/>
          <w:szCs w:val="28"/>
        </w:rPr>
        <w:t xml:space="preserve"> nên đến gần và trò chuyện với em.</w:t>
      </w:r>
    </w:p>
    <w:p w:rsidR="00140FE0" w:rsidRPr="00EA41FE" w:rsidRDefault="00140FE0" w:rsidP="00140FE0">
      <w:pPr>
        <w:ind w:firstLine="720"/>
        <w:jc w:val="both"/>
        <w:rPr>
          <w:rFonts w:eastAsia="Calibri" w:cs="Times New Roman"/>
          <w:i/>
          <w:sz w:val="28"/>
          <w:szCs w:val="28"/>
        </w:rPr>
      </w:pPr>
      <w:r w:rsidRPr="00EA41FE">
        <w:rPr>
          <w:rFonts w:eastAsia="Calibri" w:cs="Times New Roman"/>
          <w:i/>
          <w:sz w:val="28"/>
          <w:szCs w:val="28"/>
        </w:rPr>
        <w:t>Em kể thảm họa đã cướp đi những người thân yêu trong gia đình: cha, mẹ và đứa em nhỏ. Em bé quay người lau vội dòng nước mắt.</w:t>
      </w:r>
    </w:p>
    <w:p w:rsidR="00140FE0" w:rsidRPr="00EA41FE" w:rsidRDefault="00140FE0" w:rsidP="00140FE0">
      <w:pPr>
        <w:ind w:firstLine="720"/>
        <w:jc w:val="both"/>
        <w:rPr>
          <w:rFonts w:eastAsia="Calibri" w:cs="Times New Roman"/>
          <w:i/>
          <w:sz w:val="28"/>
          <w:szCs w:val="28"/>
        </w:rPr>
      </w:pPr>
      <w:r w:rsidRPr="00EA41FE">
        <w:rPr>
          <w:rFonts w:eastAsia="Calibri" w:cs="Times New Roman"/>
          <w:i/>
          <w:sz w:val="28"/>
          <w:szCs w:val="28"/>
        </w:rPr>
        <w:t xml:space="preserve">Thấy em lạnh, tôi cởi chiếc áo khoác choàng lên người em và đưa khẩu phần ăn tối của mình cho em:“Đợi tới lượt cháu chắc hết thức ăn rồi, khẩu </w:t>
      </w:r>
      <w:r w:rsidRPr="00EA41FE">
        <w:rPr>
          <w:rFonts w:eastAsia="Calibri" w:cs="Times New Roman"/>
          <w:i/>
          <w:sz w:val="28"/>
          <w:szCs w:val="28"/>
        </w:rPr>
        <w:lastRenderedPageBreak/>
        <w:t xml:space="preserve">phần của chú đó, chú ăn rồi, cháu ăn đi cho đỡ đói”. Cậu bé nhận túi lương khô, khom người cảm ơn. Tôi tưởng em sẽ </w:t>
      </w:r>
      <w:proofErr w:type="gramStart"/>
      <w:r w:rsidRPr="00EA41FE">
        <w:rPr>
          <w:rFonts w:eastAsia="Calibri" w:cs="Times New Roman"/>
          <w:i/>
          <w:sz w:val="28"/>
          <w:szCs w:val="28"/>
        </w:rPr>
        <w:t>ăn</w:t>
      </w:r>
      <w:proofErr w:type="gramEnd"/>
      <w:r w:rsidRPr="00EA41FE">
        <w:rPr>
          <w:rFonts w:eastAsia="Calibri" w:cs="Times New Roman"/>
          <w:i/>
          <w:sz w:val="28"/>
          <w:szCs w:val="28"/>
        </w:rPr>
        <w:t xml:space="preserve"> ngấu nghiến ngay lúc đó, nhưng thật bất ngờ, cậu mang khẩu phần ít ỏi ấy đi thẳng đến chỗ những người đang phân phát thực phẩm, để túi thức ăn vào thùng rồi quay lại xếp hàng.</w:t>
      </w:r>
    </w:p>
    <w:p w:rsidR="00140FE0" w:rsidRPr="00EA41FE" w:rsidRDefault="00140FE0" w:rsidP="00140FE0">
      <w:pPr>
        <w:ind w:firstLine="720"/>
        <w:jc w:val="both"/>
        <w:rPr>
          <w:rFonts w:eastAsia="Calibri" w:cs="Times New Roman"/>
          <w:i/>
          <w:sz w:val="28"/>
          <w:szCs w:val="28"/>
        </w:rPr>
      </w:pPr>
      <w:r w:rsidRPr="00EA41FE">
        <w:rPr>
          <w:rFonts w:eastAsia="Calibri" w:cs="Times New Roman"/>
          <w:i/>
          <w:sz w:val="28"/>
          <w:szCs w:val="28"/>
        </w:rPr>
        <w:t xml:space="preserve">Ngạc nhiên vô cùng, tôi hỏi tại sao cháu không </w:t>
      </w:r>
      <w:proofErr w:type="gramStart"/>
      <w:r w:rsidRPr="00EA41FE">
        <w:rPr>
          <w:rFonts w:eastAsia="Calibri" w:cs="Times New Roman"/>
          <w:i/>
          <w:sz w:val="28"/>
          <w:szCs w:val="28"/>
        </w:rPr>
        <w:t>ăn</w:t>
      </w:r>
      <w:proofErr w:type="gramEnd"/>
      <w:r w:rsidRPr="00EA41FE">
        <w:rPr>
          <w:rFonts w:eastAsia="Calibri" w:cs="Times New Roman"/>
          <w:i/>
          <w:sz w:val="28"/>
          <w:szCs w:val="28"/>
        </w:rPr>
        <w:t xml:space="preserve"> mà lại đem bỏ vào đó. Cậu bé trả lời</w:t>
      </w:r>
      <w:proofErr w:type="gramStart"/>
      <w:r w:rsidRPr="00EA41FE">
        <w:rPr>
          <w:rFonts w:eastAsia="Calibri" w:cs="Times New Roman"/>
          <w:i/>
          <w:sz w:val="28"/>
          <w:szCs w:val="28"/>
        </w:rPr>
        <w:t>:“</w:t>
      </w:r>
      <w:proofErr w:type="gramEnd"/>
      <w:r w:rsidRPr="00EA41FE">
        <w:rPr>
          <w:rFonts w:eastAsia="Calibri" w:cs="Times New Roman"/>
          <w:i/>
          <w:sz w:val="28"/>
          <w:szCs w:val="28"/>
        </w:rPr>
        <w:t xml:space="preserve">Bởi chắc còn có nhiều người bị đói hơn cháu. Cháu bỏ vào đó để cô chú phát </w:t>
      </w:r>
      <w:proofErr w:type="gramStart"/>
      <w:r w:rsidRPr="00EA41FE">
        <w:rPr>
          <w:rFonts w:eastAsia="Calibri" w:cs="Times New Roman"/>
          <w:i/>
          <w:sz w:val="28"/>
          <w:szCs w:val="28"/>
        </w:rPr>
        <w:t>chung</w:t>
      </w:r>
      <w:proofErr w:type="gramEnd"/>
      <w:r w:rsidRPr="00EA41FE">
        <w:rPr>
          <w:rFonts w:eastAsia="Calibri" w:cs="Times New Roman"/>
          <w:i/>
          <w:sz w:val="28"/>
          <w:szCs w:val="28"/>
        </w:rPr>
        <w:t xml:space="preserve"> cho công bằng.”</w:t>
      </w:r>
    </w:p>
    <w:p w:rsidR="00140FE0" w:rsidRPr="00EA41FE" w:rsidRDefault="00140FE0" w:rsidP="00140FE0">
      <w:pPr>
        <w:ind w:right="-421"/>
        <w:jc w:val="both"/>
        <w:rPr>
          <w:rFonts w:cs="Times New Roman"/>
          <w:i/>
          <w:sz w:val="28"/>
          <w:szCs w:val="28"/>
        </w:rPr>
      </w:pPr>
      <w:r w:rsidRPr="00EA41FE">
        <w:rPr>
          <w:rFonts w:eastAsia="Calibri" w:cs="Times New Roman"/>
          <w:sz w:val="28"/>
          <w:szCs w:val="28"/>
        </w:rPr>
        <w:t xml:space="preserve">                                                            </w:t>
      </w:r>
      <w:r w:rsidRPr="00EA41FE">
        <w:rPr>
          <w:rFonts w:eastAsia="Calibri" w:cs="Times New Roman"/>
          <w:sz w:val="28"/>
          <w:szCs w:val="28"/>
        </w:rPr>
        <w:tab/>
      </w:r>
      <w:r w:rsidRPr="00EA41FE">
        <w:rPr>
          <w:rFonts w:eastAsia="Calibri" w:cs="Times New Roman"/>
          <w:sz w:val="28"/>
          <w:szCs w:val="28"/>
        </w:rPr>
        <w:tab/>
      </w:r>
      <w:r w:rsidRPr="00EA41FE">
        <w:rPr>
          <w:rFonts w:eastAsia="Calibri" w:cs="Times New Roman"/>
          <w:sz w:val="28"/>
          <w:szCs w:val="28"/>
        </w:rPr>
        <w:tab/>
        <w:t xml:space="preserve"> (Dẫn </w:t>
      </w:r>
      <w:proofErr w:type="gramStart"/>
      <w:r w:rsidRPr="00EA41FE">
        <w:rPr>
          <w:rFonts w:eastAsia="Calibri" w:cs="Times New Roman"/>
          <w:sz w:val="28"/>
          <w:szCs w:val="28"/>
        </w:rPr>
        <w:t>theo</w:t>
      </w:r>
      <w:proofErr w:type="gramEnd"/>
      <w:r w:rsidRPr="00EA41FE">
        <w:rPr>
          <w:rFonts w:eastAsia="Calibri" w:cs="Times New Roman"/>
          <w:sz w:val="28"/>
          <w:szCs w:val="28"/>
        </w:rPr>
        <w:t xml:space="preserve"> báo </w:t>
      </w:r>
      <w:r w:rsidRPr="00EA41FE">
        <w:rPr>
          <w:rFonts w:eastAsia="Calibri" w:cs="Times New Roman"/>
          <w:i/>
          <w:sz w:val="28"/>
          <w:szCs w:val="28"/>
        </w:rPr>
        <w:t>Dân trí điện tử)</w:t>
      </w:r>
    </w:p>
    <w:p w:rsidR="00140FE0" w:rsidRPr="00EA41FE" w:rsidRDefault="00140FE0" w:rsidP="00797B1B">
      <w:pPr>
        <w:spacing w:before="120" w:after="120"/>
        <w:rPr>
          <w:rFonts w:eastAsia="Calibri" w:cs="Times New Roman"/>
          <w:i/>
          <w:sz w:val="28"/>
          <w:szCs w:val="28"/>
          <w:u w:val="single"/>
        </w:rPr>
      </w:pPr>
      <w:r w:rsidRPr="00EA41FE">
        <w:rPr>
          <w:rFonts w:cs="Times New Roman"/>
          <w:b/>
          <w:sz w:val="28"/>
          <w:szCs w:val="28"/>
          <w:u w:val="single"/>
        </w:rPr>
        <w:t>Câu 2</w:t>
      </w:r>
      <w:r w:rsidRPr="00EA41FE">
        <w:rPr>
          <w:rFonts w:eastAsia="Calibri" w:cs="Times New Roman"/>
          <w:b/>
          <w:sz w:val="28"/>
          <w:szCs w:val="28"/>
          <w:u w:val="single"/>
        </w:rPr>
        <w:t xml:space="preserve">: </w:t>
      </w:r>
      <w:r w:rsidRPr="00EA41FE">
        <w:rPr>
          <w:rFonts w:cs="Times New Roman"/>
          <w:i/>
          <w:sz w:val="28"/>
          <w:szCs w:val="28"/>
          <w:u w:val="single"/>
        </w:rPr>
        <w:t>(</w:t>
      </w:r>
      <w:r w:rsidRPr="00EA41FE">
        <w:rPr>
          <w:rFonts w:eastAsia="Calibri" w:cs="Times New Roman"/>
          <w:i/>
          <w:sz w:val="28"/>
          <w:szCs w:val="28"/>
          <w:u w:val="single"/>
        </w:rPr>
        <w:t>5</w:t>
      </w:r>
      <w:r w:rsidRPr="00EA41FE">
        <w:rPr>
          <w:rFonts w:cs="Times New Roman"/>
          <w:i/>
          <w:sz w:val="28"/>
          <w:szCs w:val="28"/>
          <w:u w:val="single"/>
        </w:rPr>
        <w:t>.0</w:t>
      </w:r>
      <w:r w:rsidRPr="00EA41FE">
        <w:rPr>
          <w:rFonts w:eastAsia="Calibri" w:cs="Times New Roman"/>
          <w:i/>
          <w:sz w:val="28"/>
          <w:szCs w:val="28"/>
          <w:u w:val="single"/>
        </w:rPr>
        <w:t xml:space="preserve"> điểm</w:t>
      </w:r>
      <w:r w:rsidRPr="00EA41FE">
        <w:rPr>
          <w:rFonts w:cs="Times New Roman"/>
          <w:i/>
          <w:sz w:val="28"/>
          <w:szCs w:val="28"/>
          <w:u w:val="single"/>
        </w:rPr>
        <w:t>)</w:t>
      </w:r>
    </w:p>
    <w:p w:rsidR="00684C71" w:rsidRPr="00EA41FE" w:rsidRDefault="00684C71" w:rsidP="00684C71">
      <w:pPr>
        <w:spacing w:line="360" w:lineRule="auto"/>
        <w:rPr>
          <w:rFonts w:cs="Times New Roman"/>
          <w:b/>
          <w:i/>
          <w:sz w:val="28"/>
          <w:szCs w:val="28"/>
        </w:rPr>
      </w:pPr>
      <w:r w:rsidRPr="00EA41FE">
        <w:rPr>
          <w:rFonts w:cs="Times New Roman"/>
          <w:sz w:val="28"/>
          <w:szCs w:val="28"/>
        </w:rPr>
        <w:t xml:space="preserve">     </w:t>
      </w:r>
      <w:r w:rsidR="00797B1B">
        <w:rPr>
          <w:rFonts w:cs="Times New Roman"/>
          <w:sz w:val="28"/>
          <w:szCs w:val="28"/>
        </w:rPr>
        <w:t xml:space="preserve"> </w:t>
      </w:r>
      <w:r w:rsidRPr="00EA41FE">
        <w:rPr>
          <w:rFonts w:cs="Times New Roman"/>
          <w:sz w:val="28"/>
          <w:szCs w:val="28"/>
        </w:rPr>
        <w:t xml:space="preserve">“Thể hiện một cách sinh động và tinh tế diễn biến tâm trạng của ông Hai khi nghe tin làng chợ Dầu theo giặc là một thành công của nhà văn Kim Lân trong truyện ngắn </w:t>
      </w:r>
      <w:r w:rsidRPr="00EA41FE">
        <w:rPr>
          <w:rFonts w:cs="Times New Roman"/>
          <w:i/>
          <w:sz w:val="28"/>
          <w:szCs w:val="28"/>
        </w:rPr>
        <w:t>Làng</w:t>
      </w:r>
      <w:r w:rsidRPr="00EA41FE">
        <w:rPr>
          <w:rFonts w:cs="Times New Roman"/>
          <w:sz w:val="28"/>
          <w:szCs w:val="28"/>
        </w:rPr>
        <w:t xml:space="preserve">”. Dựa vào truyện ngắn </w:t>
      </w:r>
      <w:r w:rsidRPr="00EA41FE">
        <w:rPr>
          <w:rFonts w:cs="Times New Roman"/>
          <w:i/>
          <w:sz w:val="28"/>
          <w:szCs w:val="28"/>
        </w:rPr>
        <w:t>Làng</w:t>
      </w:r>
      <w:r w:rsidRPr="00EA41FE">
        <w:rPr>
          <w:rFonts w:cs="Times New Roman"/>
          <w:sz w:val="28"/>
          <w:szCs w:val="28"/>
        </w:rPr>
        <w:t xml:space="preserve"> của nhà văn Kim Lân, em hãy làm rõ điều đó.</w:t>
      </w:r>
      <w:r w:rsidRPr="00EA41FE">
        <w:rPr>
          <w:rFonts w:cs="Times New Roman"/>
          <w:b/>
          <w:i/>
          <w:sz w:val="28"/>
          <w:szCs w:val="28"/>
        </w:rPr>
        <w:t xml:space="preserve"> </w:t>
      </w:r>
    </w:p>
    <w:p w:rsidR="00140FE0" w:rsidRPr="00EA41FE" w:rsidRDefault="00170929" w:rsidP="00170929">
      <w:pPr>
        <w:jc w:val="center"/>
        <w:rPr>
          <w:rFonts w:eastAsia="Calibri" w:cs="Times New Roman"/>
          <w:sz w:val="28"/>
          <w:szCs w:val="28"/>
        </w:rPr>
      </w:pPr>
      <w:r>
        <w:rPr>
          <w:rFonts w:eastAsia="Calibri" w:cs="Times New Roman"/>
          <w:sz w:val="28"/>
          <w:szCs w:val="28"/>
        </w:rPr>
        <w:t>=== Hết ===</w:t>
      </w:r>
    </w:p>
    <w:p w:rsidR="00140FE0" w:rsidRPr="00EA41FE" w:rsidRDefault="00140FE0" w:rsidP="00140FE0">
      <w:pPr>
        <w:rPr>
          <w:rFonts w:eastAsia="Calibri" w:cs="Times New Roman"/>
          <w:sz w:val="28"/>
          <w:szCs w:val="28"/>
        </w:rPr>
      </w:pPr>
    </w:p>
    <w:p w:rsidR="001C086E" w:rsidRPr="00EA41FE" w:rsidRDefault="001C086E" w:rsidP="001C086E">
      <w:pPr>
        <w:pStyle w:val="NormalWeb"/>
        <w:spacing w:before="0" w:beforeAutospacing="0" w:after="0" w:afterAutospacing="0" w:line="345" w:lineRule="atLeast"/>
        <w:jc w:val="both"/>
        <w:rPr>
          <w:rStyle w:val="Strong"/>
          <w:color w:val="000000"/>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140FE0">
      <w:pPr>
        <w:jc w:val="both"/>
        <w:rPr>
          <w:rFonts w:eastAsia="Calibri" w:cs="Times New Roman"/>
          <w:b/>
          <w:sz w:val="28"/>
          <w:szCs w:val="28"/>
        </w:rPr>
      </w:pPr>
    </w:p>
    <w:p w:rsidR="00686F0C" w:rsidRPr="00EA41FE" w:rsidRDefault="00686F0C" w:rsidP="00DA1CBB">
      <w:pPr>
        <w:jc w:val="center"/>
        <w:rPr>
          <w:rFonts w:eastAsia="Calibri" w:cs="Times New Roman"/>
          <w:b/>
          <w:sz w:val="28"/>
          <w:szCs w:val="28"/>
        </w:rPr>
      </w:pPr>
    </w:p>
    <w:p w:rsidR="00DA1CBB" w:rsidRPr="00EA41FE" w:rsidRDefault="00DA1CBB" w:rsidP="00DA1CBB">
      <w:pPr>
        <w:jc w:val="center"/>
        <w:rPr>
          <w:rFonts w:eastAsia="Calibri" w:cs="Times New Roman"/>
          <w:b/>
          <w:sz w:val="28"/>
          <w:szCs w:val="28"/>
        </w:rPr>
      </w:pPr>
    </w:p>
    <w:p w:rsidR="00DA1CBB" w:rsidRPr="00EA41FE" w:rsidRDefault="00DA1CBB" w:rsidP="00DA1CBB">
      <w:pPr>
        <w:jc w:val="center"/>
        <w:rPr>
          <w:rFonts w:eastAsia="Calibri" w:cs="Times New Roman"/>
          <w:b/>
          <w:sz w:val="28"/>
          <w:szCs w:val="28"/>
        </w:rPr>
      </w:pPr>
    </w:p>
    <w:p w:rsidR="00DA1CBB" w:rsidRPr="00EA41FE" w:rsidRDefault="00DA1CBB" w:rsidP="00DA1CBB">
      <w:pPr>
        <w:jc w:val="center"/>
        <w:rPr>
          <w:rFonts w:eastAsia="Calibri" w:cs="Times New Roman"/>
          <w:b/>
          <w:sz w:val="28"/>
          <w:szCs w:val="28"/>
        </w:rPr>
      </w:pPr>
    </w:p>
    <w:tbl>
      <w:tblPr>
        <w:tblStyle w:val="TableGrid"/>
        <w:tblW w:w="9894" w:type="dxa"/>
        <w:jc w:val="center"/>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35"/>
        <w:gridCol w:w="5559"/>
      </w:tblGrid>
      <w:tr w:rsidR="00686F0C" w:rsidRPr="00EA41FE" w:rsidTr="00157B43">
        <w:trPr>
          <w:trHeight w:val="1448"/>
          <w:jc w:val="center"/>
        </w:trPr>
        <w:tc>
          <w:tcPr>
            <w:tcW w:w="4335" w:type="dxa"/>
          </w:tcPr>
          <w:p w:rsidR="00686F0C" w:rsidRPr="00EA41FE" w:rsidRDefault="00686F0C" w:rsidP="00157B43">
            <w:pPr>
              <w:jc w:val="center"/>
              <w:rPr>
                <w:b/>
                <w:sz w:val="28"/>
                <w:szCs w:val="28"/>
              </w:rPr>
            </w:pPr>
            <w:r w:rsidRPr="00EA41FE">
              <w:rPr>
                <w:b/>
                <w:sz w:val="28"/>
                <w:szCs w:val="28"/>
              </w:rPr>
              <w:lastRenderedPageBreak/>
              <w:t>PHÒNG GD&amp;ĐT BÌNH GIANG</w:t>
            </w:r>
          </w:p>
          <w:p w:rsidR="00686F0C" w:rsidRPr="00EA41FE" w:rsidRDefault="00686F0C" w:rsidP="00157B43">
            <w:pPr>
              <w:jc w:val="center"/>
              <w:rPr>
                <w:sz w:val="28"/>
                <w:szCs w:val="28"/>
              </w:rPr>
            </w:pPr>
            <w:r w:rsidRPr="00EA41FE">
              <w:rPr>
                <w:b/>
                <w:sz w:val="28"/>
                <w:szCs w:val="28"/>
              </w:rPr>
              <w:t>TRƯỜNG THCS KẺ SẶT</w:t>
            </w:r>
          </w:p>
        </w:tc>
        <w:tc>
          <w:tcPr>
            <w:tcW w:w="5559" w:type="dxa"/>
          </w:tcPr>
          <w:p w:rsidR="00686F0C" w:rsidRPr="00EA41FE" w:rsidRDefault="00686F0C" w:rsidP="00157B43">
            <w:pPr>
              <w:jc w:val="center"/>
              <w:rPr>
                <w:b/>
                <w:sz w:val="28"/>
                <w:szCs w:val="28"/>
              </w:rPr>
            </w:pPr>
            <w:r w:rsidRPr="00EA41FE">
              <w:rPr>
                <w:b/>
                <w:sz w:val="28"/>
                <w:szCs w:val="28"/>
              </w:rPr>
              <w:t>HƯỚNG DẪN CHẤM ĐỀ THI VÀO THPT</w:t>
            </w:r>
          </w:p>
          <w:p w:rsidR="00686F0C" w:rsidRPr="00EA41FE" w:rsidRDefault="00686F0C" w:rsidP="00157B43">
            <w:pPr>
              <w:jc w:val="center"/>
              <w:rPr>
                <w:b/>
                <w:sz w:val="28"/>
                <w:szCs w:val="28"/>
              </w:rPr>
            </w:pPr>
            <w:r w:rsidRPr="00EA41FE">
              <w:rPr>
                <w:b/>
                <w:sz w:val="28"/>
                <w:szCs w:val="28"/>
              </w:rPr>
              <w:t>Môn: Ngữ Văn</w:t>
            </w:r>
          </w:p>
          <w:p w:rsidR="00686F0C" w:rsidRPr="00EA41FE" w:rsidRDefault="00686F0C" w:rsidP="00157B43">
            <w:pPr>
              <w:jc w:val="center"/>
              <w:rPr>
                <w:b/>
                <w:i/>
                <w:sz w:val="28"/>
                <w:szCs w:val="28"/>
              </w:rPr>
            </w:pPr>
          </w:p>
        </w:tc>
      </w:tr>
    </w:tbl>
    <w:p w:rsidR="00686F0C" w:rsidRPr="00EA41FE" w:rsidRDefault="00686F0C" w:rsidP="00AD25E9">
      <w:pPr>
        <w:spacing w:before="120" w:after="120"/>
        <w:jc w:val="center"/>
        <w:rPr>
          <w:rFonts w:cs="Times New Roman"/>
          <w:b/>
          <w:sz w:val="28"/>
          <w:szCs w:val="28"/>
          <w:u w:val="single"/>
        </w:rPr>
      </w:pPr>
      <w:r w:rsidRPr="00EA41FE">
        <w:rPr>
          <w:rFonts w:cs="Times New Roman"/>
          <w:b/>
          <w:sz w:val="28"/>
          <w:szCs w:val="28"/>
          <w:u w:val="single"/>
        </w:rPr>
        <w:t>Hướng dẫn chấm</w:t>
      </w:r>
    </w:p>
    <w:p w:rsidR="00686F0C" w:rsidRPr="00EA41FE" w:rsidRDefault="00686F0C" w:rsidP="00AD25E9">
      <w:pPr>
        <w:numPr>
          <w:ilvl w:val="0"/>
          <w:numId w:val="6"/>
        </w:numPr>
        <w:spacing w:before="120" w:after="120"/>
        <w:rPr>
          <w:rFonts w:cs="Times New Roman"/>
          <w:b/>
          <w:sz w:val="28"/>
          <w:szCs w:val="28"/>
          <w:u w:val="single"/>
        </w:rPr>
      </w:pPr>
      <w:r w:rsidRPr="00EA41FE">
        <w:rPr>
          <w:rFonts w:cs="Times New Roman"/>
          <w:b/>
          <w:sz w:val="28"/>
          <w:szCs w:val="28"/>
          <w:u w:val="single"/>
        </w:rPr>
        <w:t>Yêu cầu chung</w:t>
      </w:r>
    </w:p>
    <w:p w:rsidR="00686F0C" w:rsidRPr="00EA41FE" w:rsidRDefault="00686F0C" w:rsidP="00686F0C">
      <w:pPr>
        <w:jc w:val="both"/>
        <w:rPr>
          <w:rFonts w:cs="Times New Roman"/>
          <w:sz w:val="28"/>
          <w:szCs w:val="28"/>
        </w:rPr>
      </w:pPr>
      <w:r w:rsidRPr="00EA41FE">
        <w:rPr>
          <w:rFonts w:cs="Times New Roman"/>
          <w:sz w:val="28"/>
          <w:szCs w:val="28"/>
        </w:rPr>
        <w:t xml:space="preserve">  - Giáo viên phải nắm được nội dung trình bày trong bài làm của học sinh để đánh giá được một cách khái quát, tránh đếm ý cho điểm. Vận dụng linh hoạt đáp án, nên sử dụng nhiều mức điểm một cách hợp lí, khuyến khích những bài viết có cảm xúc và sáng tạo.</w:t>
      </w:r>
    </w:p>
    <w:p w:rsidR="00686F0C" w:rsidRPr="00EA41FE" w:rsidRDefault="00686F0C" w:rsidP="00686F0C">
      <w:pPr>
        <w:jc w:val="both"/>
        <w:rPr>
          <w:rFonts w:cs="Times New Roman"/>
          <w:sz w:val="28"/>
          <w:szCs w:val="28"/>
        </w:rPr>
      </w:pPr>
      <w:r w:rsidRPr="00EA41FE">
        <w:rPr>
          <w:rFonts w:cs="Times New Roman"/>
          <w:sz w:val="28"/>
          <w:szCs w:val="28"/>
        </w:rPr>
        <w:t xml:space="preserve">- Học sinh có thể làm bài </w:t>
      </w:r>
      <w:proofErr w:type="gramStart"/>
      <w:r w:rsidRPr="00EA41FE">
        <w:rPr>
          <w:rFonts w:cs="Times New Roman"/>
          <w:sz w:val="28"/>
          <w:szCs w:val="28"/>
        </w:rPr>
        <w:t>theo</w:t>
      </w:r>
      <w:proofErr w:type="gramEnd"/>
      <w:r w:rsidRPr="00EA41FE">
        <w:rPr>
          <w:rFonts w:cs="Times New Roman"/>
          <w:sz w:val="28"/>
          <w:szCs w:val="28"/>
        </w:rPr>
        <w:t xml:space="preserve"> nhiều cách riêng nhưng đáp ứng được các yêu cầu của đề, diễn đạt tốt vẫn cho đủ điểm.</w:t>
      </w:r>
    </w:p>
    <w:p w:rsidR="00686F0C" w:rsidRPr="00EA41FE" w:rsidRDefault="00686F0C" w:rsidP="00AD25E9">
      <w:pPr>
        <w:spacing w:before="120" w:after="120"/>
        <w:rPr>
          <w:rFonts w:cs="Times New Roman"/>
          <w:b/>
          <w:sz w:val="28"/>
          <w:szCs w:val="28"/>
          <w:u w:val="single"/>
        </w:rPr>
      </w:pPr>
      <w:r w:rsidRPr="0035646B">
        <w:rPr>
          <w:rFonts w:cs="Times New Roman"/>
          <w:sz w:val="28"/>
          <w:szCs w:val="28"/>
        </w:rPr>
        <w:t xml:space="preserve">   </w:t>
      </w:r>
      <w:r w:rsidR="0035646B" w:rsidRPr="0035646B">
        <w:rPr>
          <w:rFonts w:cs="Times New Roman"/>
          <w:sz w:val="28"/>
          <w:szCs w:val="28"/>
        </w:rPr>
        <w:t xml:space="preserve">  </w:t>
      </w:r>
      <w:r w:rsidRPr="0035646B">
        <w:rPr>
          <w:rFonts w:cs="Times New Roman"/>
          <w:sz w:val="28"/>
          <w:szCs w:val="28"/>
        </w:rPr>
        <w:t xml:space="preserve"> </w:t>
      </w:r>
      <w:r w:rsidR="0035646B">
        <w:rPr>
          <w:rFonts w:cs="Times New Roman"/>
          <w:sz w:val="28"/>
          <w:szCs w:val="28"/>
        </w:rPr>
        <w:t xml:space="preserve"> </w:t>
      </w:r>
      <w:r w:rsidRPr="0035646B">
        <w:rPr>
          <w:rFonts w:cs="Times New Roman"/>
          <w:b/>
          <w:sz w:val="28"/>
          <w:szCs w:val="28"/>
        </w:rPr>
        <w:t>B.</w:t>
      </w:r>
      <w:r w:rsidRPr="00EA41FE">
        <w:rPr>
          <w:rFonts w:cs="Times New Roman"/>
          <w:b/>
          <w:sz w:val="28"/>
          <w:szCs w:val="28"/>
          <w:u w:val="single"/>
        </w:rPr>
        <w:t xml:space="preserve"> Yêu cầu cụ thể:</w:t>
      </w:r>
    </w:p>
    <w:p w:rsidR="00686F0C" w:rsidRPr="00EA41FE" w:rsidRDefault="00686F0C" w:rsidP="00686F0C">
      <w:pPr>
        <w:rPr>
          <w:rFonts w:cs="Times New Roman"/>
          <w:b/>
          <w:sz w:val="28"/>
          <w:szCs w:val="28"/>
          <w:u w:val="single"/>
        </w:rPr>
      </w:pPr>
    </w:p>
    <w:tbl>
      <w:tblPr>
        <w:tblStyle w:val="TableGrid"/>
        <w:tblW w:w="9468" w:type="dxa"/>
        <w:tblLayout w:type="fixed"/>
        <w:tblLook w:val="01E0" w:firstRow="1" w:lastRow="1" w:firstColumn="1" w:lastColumn="1" w:noHBand="0" w:noVBand="0"/>
      </w:tblPr>
      <w:tblGrid>
        <w:gridCol w:w="828"/>
        <w:gridCol w:w="7740"/>
        <w:gridCol w:w="900"/>
      </w:tblGrid>
      <w:tr w:rsidR="00686F0C" w:rsidRPr="00EA41FE" w:rsidTr="0035646B">
        <w:trPr>
          <w:cantSplit/>
        </w:trPr>
        <w:tc>
          <w:tcPr>
            <w:tcW w:w="828" w:type="dxa"/>
            <w:vAlign w:val="center"/>
          </w:tcPr>
          <w:p w:rsidR="00686F0C" w:rsidRPr="00EA41FE" w:rsidRDefault="00686F0C" w:rsidP="00157B43">
            <w:pPr>
              <w:spacing w:before="120" w:after="120"/>
              <w:jc w:val="center"/>
              <w:rPr>
                <w:b/>
                <w:sz w:val="28"/>
                <w:szCs w:val="28"/>
              </w:rPr>
            </w:pPr>
            <w:r w:rsidRPr="00EA41FE">
              <w:rPr>
                <w:b/>
                <w:sz w:val="28"/>
                <w:szCs w:val="28"/>
              </w:rPr>
              <w:t>Câu</w:t>
            </w:r>
          </w:p>
        </w:tc>
        <w:tc>
          <w:tcPr>
            <w:tcW w:w="7740" w:type="dxa"/>
            <w:vAlign w:val="center"/>
          </w:tcPr>
          <w:p w:rsidR="00686F0C" w:rsidRPr="00EA41FE" w:rsidRDefault="00686F0C" w:rsidP="00157B43">
            <w:pPr>
              <w:spacing w:before="120" w:after="120"/>
              <w:jc w:val="center"/>
              <w:rPr>
                <w:b/>
                <w:sz w:val="28"/>
                <w:szCs w:val="28"/>
              </w:rPr>
            </w:pPr>
            <w:r w:rsidRPr="00EA41FE">
              <w:rPr>
                <w:b/>
                <w:sz w:val="28"/>
                <w:szCs w:val="28"/>
              </w:rPr>
              <w:t>Đáp án</w:t>
            </w:r>
          </w:p>
        </w:tc>
        <w:tc>
          <w:tcPr>
            <w:tcW w:w="900" w:type="dxa"/>
            <w:vAlign w:val="center"/>
          </w:tcPr>
          <w:p w:rsidR="00686F0C" w:rsidRPr="00EA41FE" w:rsidRDefault="00686F0C" w:rsidP="00157B43">
            <w:pPr>
              <w:spacing w:before="120" w:after="120"/>
              <w:jc w:val="center"/>
              <w:rPr>
                <w:b/>
                <w:sz w:val="28"/>
                <w:szCs w:val="28"/>
              </w:rPr>
            </w:pPr>
            <w:r w:rsidRPr="00EA41FE">
              <w:rPr>
                <w:b/>
                <w:sz w:val="28"/>
                <w:szCs w:val="28"/>
              </w:rPr>
              <w:t>Điểm</w:t>
            </w:r>
          </w:p>
        </w:tc>
      </w:tr>
      <w:tr w:rsidR="00686F0C" w:rsidRPr="00EA41FE" w:rsidTr="0035646B">
        <w:trPr>
          <w:trHeight w:val="4637"/>
        </w:trPr>
        <w:tc>
          <w:tcPr>
            <w:tcW w:w="828" w:type="dxa"/>
            <w:vAlign w:val="center"/>
          </w:tcPr>
          <w:p w:rsidR="00686F0C" w:rsidRPr="00EA41FE" w:rsidRDefault="00686F0C" w:rsidP="00157B43">
            <w:pPr>
              <w:jc w:val="center"/>
              <w:rPr>
                <w:sz w:val="28"/>
                <w:szCs w:val="28"/>
              </w:rPr>
            </w:pPr>
            <w:r w:rsidRPr="00EA41FE">
              <w:rPr>
                <w:sz w:val="28"/>
                <w:szCs w:val="28"/>
              </w:rPr>
              <w:t>C.1</w:t>
            </w:r>
          </w:p>
          <w:p w:rsidR="00686F0C" w:rsidRPr="0035646B" w:rsidRDefault="00686F0C" w:rsidP="0035646B">
            <w:pPr>
              <w:pStyle w:val="ListParagraph"/>
              <w:numPr>
                <w:ilvl w:val="0"/>
                <w:numId w:val="10"/>
              </w:numPr>
              <w:jc w:val="center"/>
              <w:rPr>
                <w:sz w:val="28"/>
                <w:szCs w:val="28"/>
              </w:rPr>
            </w:pPr>
            <w:r w:rsidRPr="0035646B">
              <w:rPr>
                <w:sz w:val="28"/>
                <w:szCs w:val="28"/>
              </w:rPr>
              <w:t>đ)</w:t>
            </w:r>
          </w:p>
        </w:tc>
        <w:tc>
          <w:tcPr>
            <w:tcW w:w="7740" w:type="dxa"/>
          </w:tcPr>
          <w:p w:rsidR="00686F0C" w:rsidRPr="00EA41FE" w:rsidRDefault="0035646B" w:rsidP="0035646B">
            <w:pPr>
              <w:pStyle w:val="NormalWeb"/>
              <w:spacing w:before="0" w:beforeAutospacing="0" w:after="0" w:afterAutospacing="0" w:line="345" w:lineRule="atLeast"/>
              <w:rPr>
                <w:color w:val="000000"/>
                <w:sz w:val="28"/>
                <w:szCs w:val="28"/>
              </w:rPr>
            </w:pPr>
            <w:r>
              <w:rPr>
                <w:sz w:val="28"/>
                <w:szCs w:val="28"/>
              </w:rPr>
              <w:t xml:space="preserve">1. </w:t>
            </w:r>
            <w:r w:rsidR="00686F0C" w:rsidRPr="00EA41FE">
              <w:rPr>
                <w:color w:val="000000"/>
                <w:sz w:val="28"/>
                <w:szCs w:val="28"/>
              </w:rPr>
              <w:t>Đoạn thơ được trích trong tác phẩm </w:t>
            </w:r>
            <w:r w:rsidR="00686F0C" w:rsidRPr="00EA41FE">
              <w:rPr>
                <w:rStyle w:val="Strong"/>
                <w:i/>
                <w:iCs/>
                <w:color w:val="000000"/>
                <w:sz w:val="28"/>
                <w:szCs w:val="28"/>
              </w:rPr>
              <w:t>Truyện Kiều</w:t>
            </w:r>
            <w:r w:rsidR="00686F0C" w:rsidRPr="00EA41FE">
              <w:rPr>
                <w:color w:val="000000"/>
                <w:sz w:val="28"/>
                <w:szCs w:val="28"/>
              </w:rPr>
              <w:t> </w:t>
            </w:r>
          </w:p>
          <w:p w:rsidR="00686F0C" w:rsidRPr="00EA41FE" w:rsidRDefault="00686F0C" w:rsidP="0035646B">
            <w:pPr>
              <w:pStyle w:val="NormalWeb"/>
              <w:spacing w:before="0" w:beforeAutospacing="0" w:after="0" w:afterAutospacing="0" w:line="345" w:lineRule="atLeast"/>
              <w:ind w:left="720"/>
              <w:rPr>
                <w:color w:val="000000"/>
                <w:sz w:val="28"/>
                <w:szCs w:val="28"/>
              </w:rPr>
            </w:pPr>
            <w:r w:rsidRPr="00EA41FE">
              <w:rPr>
                <w:color w:val="000000"/>
                <w:sz w:val="28"/>
                <w:szCs w:val="28"/>
              </w:rPr>
              <w:t xml:space="preserve">                                                </w:t>
            </w:r>
            <w:proofErr w:type="gramStart"/>
            <w:r w:rsidRPr="00EA41FE">
              <w:rPr>
                <w:color w:val="000000"/>
                <w:sz w:val="28"/>
                <w:szCs w:val="28"/>
              </w:rPr>
              <w:t>tác</w:t>
            </w:r>
            <w:proofErr w:type="gramEnd"/>
            <w:r w:rsidRPr="00EA41FE">
              <w:rPr>
                <w:color w:val="000000"/>
                <w:sz w:val="28"/>
                <w:szCs w:val="28"/>
              </w:rPr>
              <w:t xml:space="preserve"> giả Nguyễn Du. </w:t>
            </w:r>
          </w:p>
          <w:p w:rsidR="004E657F" w:rsidRDefault="004E657F" w:rsidP="0035646B">
            <w:pPr>
              <w:pStyle w:val="NormalWeb"/>
              <w:spacing w:before="0" w:beforeAutospacing="0" w:after="0" w:afterAutospacing="0" w:line="345" w:lineRule="atLeast"/>
              <w:rPr>
                <w:rStyle w:val="Strong"/>
                <w:color w:val="000000"/>
                <w:sz w:val="28"/>
                <w:szCs w:val="28"/>
              </w:rPr>
            </w:pPr>
          </w:p>
          <w:p w:rsidR="004E657F" w:rsidRDefault="004E657F" w:rsidP="0035646B">
            <w:pPr>
              <w:pStyle w:val="NormalWeb"/>
              <w:spacing w:before="0" w:beforeAutospacing="0" w:after="0" w:afterAutospacing="0" w:line="345" w:lineRule="atLeast"/>
              <w:rPr>
                <w:rStyle w:val="Strong"/>
                <w:color w:val="000000"/>
                <w:sz w:val="28"/>
                <w:szCs w:val="28"/>
              </w:rPr>
            </w:pPr>
          </w:p>
          <w:p w:rsidR="00686F0C" w:rsidRPr="00EA41FE" w:rsidRDefault="00686F0C" w:rsidP="0035646B">
            <w:pPr>
              <w:pStyle w:val="NormalWeb"/>
              <w:spacing w:before="0" w:beforeAutospacing="0" w:after="0" w:afterAutospacing="0" w:line="345" w:lineRule="atLeast"/>
              <w:rPr>
                <w:color w:val="000000"/>
                <w:sz w:val="28"/>
                <w:szCs w:val="28"/>
              </w:rPr>
            </w:pPr>
            <w:r w:rsidRPr="00EA41FE">
              <w:rPr>
                <w:rStyle w:val="Strong"/>
                <w:color w:val="000000"/>
                <w:sz w:val="28"/>
                <w:szCs w:val="28"/>
              </w:rPr>
              <w:t>2.</w:t>
            </w:r>
            <w:r w:rsidRPr="00EA41FE">
              <w:rPr>
                <w:color w:val="000000"/>
                <w:sz w:val="28"/>
                <w:szCs w:val="28"/>
              </w:rPr>
              <w:t> Từ "nguyệt" trong câu thơ "Tưởng người dưới nguyệt chén đồng" là từ Hán Việt</w:t>
            </w:r>
            <w:proofErr w:type="gramStart"/>
            <w:r w:rsidRPr="00EA41FE">
              <w:rPr>
                <w:color w:val="000000"/>
                <w:sz w:val="28"/>
                <w:szCs w:val="28"/>
              </w:rPr>
              <w:t>,  có</w:t>
            </w:r>
            <w:proofErr w:type="gramEnd"/>
            <w:r w:rsidRPr="00EA41FE">
              <w:rPr>
                <w:color w:val="000000"/>
                <w:sz w:val="28"/>
                <w:szCs w:val="28"/>
              </w:rPr>
              <w:t xml:space="preserve"> nghĩa là trăng.</w:t>
            </w:r>
            <w:r w:rsidR="00E664D7" w:rsidRPr="00EA41FE">
              <w:rPr>
                <w:color w:val="000000"/>
                <w:sz w:val="28"/>
                <w:szCs w:val="28"/>
              </w:rPr>
              <w:t xml:space="preserve"> </w:t>
            </w:r>
          </w:p>
          <w:p w:rsidR="00970595" w:rsidRPr="00EA41FE" w:rsidRDefault="00686F0C" w:rsidP="0035646B">
            <w:pPr>
              <w:pStyle w:val="NormalWeb"/>
              <w:spacing w:before="0" w:beforeAutospacing="0" w:after="0" w:afterAutospacing="0" w:line="345" w:lineRule="atLeast"/>
              <w:rPr>
                <w:color w:val="000000"/>
                <w:sz w:val="28"/>
                <w:szCs w:val="28"/>
              </w:rPr>
            </w:pPr>
            <w:r w:rsidRPr="00EA41FE">
              <w:rPr>
                <w:rStyle w:val="Strong"/>
                <w:color w:val="000000"/>
                <w:sz w:val="28"/>
                <w:szCs w:val="28"/>
              </w:rPr>
              <w:t>3.</w:t>
            </w:r>
            <w:r w:rsidRPr="00EA41FE">
              <w:rPr>
                <w:color w:val="000000"/>
                <w:sz w:val="28"/>
                <w:szCs w:val="28"/>
              </w:rPr>
              <w:t xml:space="preserve"> Đoạn thơ thể hiện tâm trạng của nhân vật Thúy Kiều khi bị Tú bà giam lỏng ở lầu Ngưng Bích. </w:t>
            </w:r>
          </w:p>
          <w:p w:rsidR="00686F0C" w:rsidRPr="00EA41FE" w:rsidRDefault="00686F0C" w:rsidP="0035646B">
            <w:pPr>
              <w:pStyle w:val="NormalWeb"/>
              <w:spacing w:before="0" w:beforeAutospacing="0" w:after="0" w:afterAutospacing="0" w:line="345" w:lineRule="atLeast"/>
              <w:rPr>
                <w:color w:val="000000"/>
                <w:sz w:val="28"/>
                <w:szCs w:val="28"/>
              </w:rPr>
            </w:pPr>
            <w:r w:rsidRPr="00EA41FE">
              <w:rPr>
                <w:rStyle w:val="Strong"/>
                <w:color w:val="000000"/>
                <w:sz w:val="28"/>
                <w:szCs w:val="28"/>
              </w:rPr>
              <w:t>4. </w:t>
            </w:r>
            <w:r w:rsidRPr="00EA41FE">
              <w:rPr>
                <w:color w:val="000000"/>
                <w:sz w:val="28"/>
                <w:szCs w:val="28"/>
              </w:rPr>
              <w:t>Trong đoạn thơ trên, Thúy Kiều nhớ tới người yêu là Kim Trọng và cha mẹ.</w:t>
            </w:r>
          </w:p>
          <w:p w:rsidR="00686F0C" w:rsidRPr="00EA41FE" w:rsidRDefault="00686F0C" w:rsidP="0035646B">
            <w:pPr>
              <w:pStyle w:val="NormalWeb"/>
              <w:spacing w:before="0" w:beforeAutospacing="0" w:after="0" w:afterAutospacing="0" w:line="345" w:lineRule="atLeast"/>
              <w:rPr>
                <w:color w:val="000000"/>
                <w:sz w:val="28"/>
                <w:szCs w:val="28"/>
              </w:rPr>
            </w:pPr>
            <w:r w:rsidRPr="00EA41FE">
              <w:rPr>
                <w:rStyle w:val="Strong"/>
                <w:color w:val="000000"/>
                <w:sz w:val="28"/>
                <w:szCs w:val="28"/>
              </w:rPr>
              <w:t>5</w:t>
            </w:r>
            <w:r w:rsidRPr="00EA41FE">
              <w:rPr>
                <w:color w:val="000000"/>
                <w:sz w:val="28"/>
                <w:szCs w:val="28"/>
              </w:rPr>
              <w:t>. Biện pháp tu từ ẩn dụ:</w:t>
            </w:r>
          </w:p>
          <w:p w:rsidR="00686F0C" w:rsidRPr="00EA41FE" w:rsidRDefault="00686F0C" w:rsidP="0035646B">
            <w:pPr>
              <w:pStyle w:val="NormalWeb"/>
              <w:spacing w:before="0" w:beforeAutospacing="0" w:after="0" w:afterAutospacing="0" w:line="345" w:lineRule="atLeast"/>
              <w:rPr>
                <w:sz w:val="28"/>
                <w:szCs w:val="28"/>
              </w:rPr>
            </w:pPr>
            <w:r w:rsidRPr="00EA41FE">
              <w:rPr>
                <w:color w:val="000000"/>
                <w:sz w:val="28"/>
                <w:szCs w:val="28"/>
              </w:rPr>
              <w:t xml:space="preserve"> "</w:t>
            </w:r>
            <w:proofErr w:type="gramStart"/>
            <w:r w:rsidRPr="00EA41FE">
              <w:rPr>
                <w:color w:val="000000"/>
                <w:sz w:val="28"/>
                <w:szCs w:val="28"/>
              </w:rPr>
              <w:t>tấm</w:t>
            </w:r>
            <w:proofErr w:type="gramEnd"/>
            <w:r w:rsidRPr="00EA41FE">
              <w:rPr>
                <w:color w:val="000000"/>
                <w:sz w:val="28"/>
                <w:szCs w:val="28"/>
              </w:rPr>
              <w:t xml:space="preserve"> son" để chỉ tấm lòng son sắt của Thúy Kiều dành cho KimTrọng -&gt; Tấm lòng thủy chung của Thúy Kiều: dù phải phiêu bạt nơi chân trời góc bể thì tình yêu mà nàng dành cho Kim Trọng cũng không bao giờ thay đổi.</w:t>
            </w:r>
            <w:r w:rsidR="00970595" w:rsidRPr="00EA41FE">
              <w:rPr>
                <w:color w:val="000000"/>
                <w:sz w:val="28"/>
                <w:szCs w:val="28"/>
              </w:rPr>
              <w:t xml:space="preserve"> </w:t>
            </w:r>
          </w:p>
        </w:tc>
        <w:tc>
          <w:tcPr>
            <w:tcW w:w="900" w:type="dxa"/>
          </w:tcPr>
          <w:p w:rsidR="00686F0C" w:rsidRPr="00EA41FE" w:rsidRDefault="00686F0C" w:rsidP="00157B43">
            <w:pPr>
              <w:rPr>
                <w:sz w:val="28"/>
                <w:szCs w:val="28"/>
              </w:rPr>
            </w:pPr>
            <w:r w:rsidRPr="00EA41FE">
              <w:rPr>
                <w:sz w:val="28"/>
                <w:szCs w:val="28"/>
              </w:rPr>
              <w:t>0.</w:t>
            </w:r>
            <w:r w:rsidR="00E664D7" w:rsidRPr="00EA41FE">
              <w:rPr>
                <w:sz w:val="28"/>
                <w:szCs w:val="28"/>
              </w:rPr>
              <w:t>2</w:t>
            </w:r>
            <w:r w:rsidRPr="00EA41FE">
              <w:rPr>
                <w:sz w:val="28"/>
                <w:szCs w:val="28"/>
              </w:rPr>
              <w:t>5</w:t>
            </w:r>
          </w:p>
          <w:p w:rsidR="00686F0C" w:rsidRPr="00EA41FE" w:rsidRDefault="00E664D7" w:rsidP="00157B43">
            <w:pPr>
              <w:rPr>
                <w:sz w:val="28"/>
                <w:szCs w:val="28"/>
              </w:rPr>
            </w:pPr>
            <w:r w:rsidRPr="00EA41FE">
              <w:rPr>
                <w:sz w:val="28"/>
                <w:szCs w:val="28"/>
              </w:rPr>
              <w:t>0.25</w:t>
            </w:r>
          </w:p>
          <w:p w:rsidR="00686F0C" w:rsidRPr="00EA41FE" w:rsidRDefault="00686F0C" w:rsidP="00157B43">
            <w:pPr>
              <w:rPr>
                <w:sz w:val="28"/>
                <w:szCs w:val="28"/>
              </w:rPr>
            </w:pPr>
          </w:p>
          <w:p w:rsidR="004E657F" w:rsidRDefault="004E657F" w:rsidP="00157B43">
            <w:pPr>
              <w:rPr>
                <w:sz w:val="28"/>
                <w:szCs w:val="28"/>
              </w:rPr>
            </w:pPr>
          </w:p>
          <w:p w:rsidR="00686F0C" w:rsidRPr="00EA41FE" w:rsidRDefault="00E664D7" w:rsidP="00157B43">
            <w:pPr>
              <w:rPr>
                <w:sz w:val="28"/>
                <w:szCs w:val="28"/>
              </w:rPr>
            </w:pPr>
            <w:r w:rsidRPr="00EA41FE">
              <w:rPr>
                <w:sz w:val="28"/>
                <w:szCs w:val="28"/>
              </w:rPr>
              <w:t>0.5</w:t>
            </w:r>
          </w:p>
          <w:p w:rsidR="00686F0C" w:rsidRPr="00EA41FE" w:rsidRDefault="00686F0C" w:rsidP="00157B43">
            <w:pPr>
              <w:rPr>
                <w:sz w:val="28"/>
                <w:szCs w:val="28"/>
              </w:rPr>
            </w:pPr>
          </w:p>
          <w:p w:rsidR="00686F0C" w:rsidRPr="00EA41FE" w:rsidRDefault="00E664D7" w:rsidP="00157B43">
            <w:pPr>
              <w:rPr>
                <w:sz w:val="28"/>
                <w:szCs w:val="28"/>
              </w:rPr>
            </w:pPr>
            <w:r w:rsidRPr="00EA41FE">
              <w:rPr>
                <w:sz w:val="28"/>
                <w:szCs w:val="28"/>
              </w:rPr>
              <w:t>0.</w:t>
            </w:r>
            <w:r w:rsidR="00686F0C" w:rsidRPr="00EA41FE">
              <w:rPr>
                <w:sz w:val="28"/>
                <w:szCs w:val="28"/>
              </w:rPr>
              <w:t>5</w:t>
            </w:r>
          </w:p>
          <w:p w:rsidR="00686F0C" w:rsidRPr="00EA41FE" w:rsidRDefault="00686F0C" w:rsidP="00157B43">
            <w:pPr>
              <w:rPr>
                <w:sz w:val="28"/>
                <w:szCs w:val="28"/>
              </w:rPr>
            </w:pPr>
          </w:p>
          <w:p w:rsidR="00686F0C" w:rsidRPr="00EA41FE" w:rsidRDefault="00E664D7" w:rsidP="00157B43">
            <w:pPr>
              <w:rPr>
                <w:sz w:val="28"/>
                <w:szCs w:val="28"/>
              </w:rPr>
            </w:pPr>
            <w:r w:rsidRPr="00EA41FE">
              <w:rPr>
                <w:sz w:val="28"/>
                <w:szCs w:val="28"/>
              </w:rPr>
              <w:t>0.</w:t>
            </w:r>
            <w:r w:rsidR="00686F0C" w:rsidRPr="00EA41FE">
              <w:rPr>
                <w:sz w:val="28"/>
                <w:szCs w:val="28"/>
              </w:rPr>
              <w:t>5</w:t>
            </w:r>
          </w:p>
          <w:p w:rsidR="00686F0C" w:rsidRPr="00EA41FE" w:rsidRDefault="00686F0C" w:rsidP="00157B43">
            <w:pPr>
              <w:rPr>
                <w:sz w:val="28"/>
                <w:szCs w:val="28"/>
              </w:rPr>
            </w:pPr>
          </w:p>
          <w:p w:rsidR="00330335" w:rsidRPr="00EA41FE" w:rsidRDefault="00330335" w:rsidP="00157B43">
            <w:pPr>
              <w:rPr>
                <w:sz w:val="28"/>
                <w:szCs w:val="28"/>
              </w:rPr>
            </w:pPr>
          </w:p>
          <w:p w:rsidR="004E657F" w:rsidRDefault="004E657F" w:rsidP="00157B43">
            <w:pPr>
              <w:rPr>
                <w:sz w:val="28"/>
                <w:szCs w:val="28"/>
              </w:rPr>
            </w:pPr>
          </w:p>
          <w:p w:rsidR="00686F0C" w:rsidRPr="00EA41FE" w:rsidRDefault="00E664D7" w:rsidP="00157B43">
            <w:pPr>
              <w:rPr>
                <w:sz w:val="28"/>
                <w:szCs w:val="28"/>
              </w:rPr>
            </w:pPr>
            <w:r w:rsidRPr="00EA41FE">
              <w:rPr>
                <w:sz w:val="28"/>
                <w:szCs w:val="28"/>
              </w:rPr>
              <w:t>0.5</w:t>
            </w:r>
          </w:p>
          <w:p w:rsidR="00686F0C" w:rsidRPr="00EA41FE" w:rsidRDefault="00E664D7" w:rsidP="00157B43">
            <w:pPr>
              <w:rPr>
                <w:sz w:val="28"/>
                <w:szCs w:val="28"/>
              </w:rPr>
            </w:pPr>
            <w:r w:rsidRPr="00EA41FE">
              <w:rPr>
                <w:sz w:val="28"/>
                <w:szCs w:val="28"/>
              </w:rPr>
              <w:t>0.</w:t>
            </w:r>
            <w:r w:rsidR="00686F0C" w:rsidRPr="00EA41FE">
              <w:rPr>
                <w:sz w:val="28"/>
                <w:szCs w:val="28"/>
              </w:rPr>
              <w:t>5</w:t>
            </w:r>
          </w:p>
          <w:p w:rsidR="00686F0C" w:rsidRPr="00EA41FE" w:rsidRDefault="00686F0C" w:rsidP="00157B43">
            <w:pPr>
              <w:rPr>
                <w:sz w:val="28"/>
                <w:szCs w:val="28"/>
              </w:rPr>
            </w:pPr>
          </w:p>
        </w:tc>
      </w:tr>
      <w:tr w:rsidR="00686F0C" w:rsidRPr="00EA41FE" w:rsidTr="0035646B">
        <w:tc>
          <w:tcPr>
            <w:tcW w:w="828" w:type="dxa"/>
            <w:vAlign w:val="center"/>
          </w:tcPr>
          <w:p w:rsidR="00686F0C" w:rsidRPr="00EA41FE" w:rsidRDefault="00686F0C" w:rsidP="00157B43">
            <w:pPr>
              <w:jc w:val="center"/>
              <w:rPr>
                <w:sz w:val="28"/>
                <w:szCs w:val="28"/>
              </w:rPr>
            </w:pPr>
            <w:r w:rsidRPr="00EA41FE">
              <w:rPr>
                <w:sz w:val="28"/>
                <w:szCs w:val="28"/>
              </w:rPr>
              <w:t>C.2</w:t>
            </w:r>
          </w:p>
          <w:p w:rsidR="00686F0C" w:rsidRPr="00EA41FE" w:rsidRDefault="00970595" w:rsidP="00157B43">
            <w:pPr>
              <w:jc w:val="center"/>
              <w:rPr>
                <w:sz w:val="28"/>
                <w:szCs w:val="28"/>
              </w:rPr>
            </w:pPr>
            <w:r w:rsidRPr="00EA41FE">
              <w:rPr>
                <w:sz w:val="28"/>
                <w:szCs w:val="28"/>
              </w:rPr>
              <w:t>(2.0</w:t>
            </w:r>
            <w:r w:rsidR="00686F0C" w:rsidRPr="00EA41FE">
              <w:rPr>
                <w:sz w:val="28"/>
                <w:szCs w:val="28"/>
              </w:rPr>
              <w:t xml:space="preserve"> đ)</w:t>
            </w:r>
          </w:p>
        </w:tc>
        <w:tc>
          <w:tcPr>
            <w:tcW w:w="7740" w:type="dxa"/>
          </w:tcPr>
          <w:p w:rsidR="00686F0C" w:rsidRPr="00EA41FE" w:rsidRDefault="00686F0C" w:rsidP="0035646B">
            <w:pPr>
              <w:tabs>
                <w:tab w:val="left" w:pos="340"/>
                <w:tab w:val="left" w:pos="3886"/>
              </w:tabs>
              <w:spacing w:before="40" w:after="40"/>
              <w:rPr>
                <w:rFonts w:eastAsia="Calibri"/>
                <w:i/>
                <w:sz w:val="28"/>
                <w:szCs w:val="28"/>
              </w:rPr>
            </w:pPr>
            <w:r w:rsidRPr="00EA41FE">
              <w:rPr>
                <w:rFonts w:eastAsia="Calibri"/>
                <w:i/>
                <w:sz w:val="28"/>
                <w:szCs w:val="28"/>
              </w:rPr>
              <w:t xml:space="preserve">1. Về kĩ năng: </w:t>
            </w:r>
          </w:p>
          <w:p w:rsidR="00686F0C" w:rsidRPr="00EA41FE" w:rsidRDefault="00686F0C" w:rsidP="0035646B">
            <w:pPr>
              <w:tabs>
                <w:tab w:val="left" w:pos="340"/>
                <w:tab w:val="left" w:pos="3886"/>
              </w:tabs>
              <w:spacing w:before="40" w:after="40"/>
              <w:rPr>
                <w:rFonts w:eastAsia="Calibri"/>
                <w:sz w:val="28"/>
                <w:szCs w:val="28"/>
              </w:rPr>
            </w:pPr>
            <w:r w:rsidRPr="00EA41FE">
              <w:rPr>
                <w:rFonts w:eastAsia="Calibri"/>
                <w:sz w:val="28"/>
                <w:szCs w:val="28"/>
              </w:rPr>
              <w:tab/>
              <w:t>- Thí sinh thể hiện tốt kĩ năng làm văn nghị luận xã hội.</w:t>
            </w:r>
          </w:p>
          <w:p w:rsidR="00686F0C" w:rsidRPr="00EA41FE" w:rsidRDefault="00373C9B" w:rsidP="0035646B">
            <w:pPr>
              <w:tabs>
                <w:tab w:val="left" w:pos="340"/>
                <w:tab w:val="left" w:pos="3886"/>
              </w:tabs>
              <w:spacing w:before="40" w:after="40"/>
              <w:rPr>
                <w:rFonts w:eastAsia="Calibri"/>
                <w:sz w:val="28"/>
                <w:szCs w:val="28"/>
              </w:rPr>
            </w:pPr>
            <w:r w:rsidRPr="00EA41FE">
              <w:rPr>
                <w:rFonts w:eastAsia="Calibri"/>
                <w:sz w:val="28"/>
                <w:szCs w:val="28"/>
              </w:rPr>
              <w:tab/>
              <w:t>- Viết đoạn văn</w:t>
            </w:r>
            <w:r w:rsidR="00686F0C" w:rsidRPr="00EA41FE">
              <w:rPr>
                <w:rFonts w:eastAsia="Calibri"/>
                <w:sz w:val="28"/>
                <w:szCs w:val="28"/>
              </w:rPr>
              <w:t>, diễn đạt trôi chảy, lập luận chặt chẽ, không mắc lỗi ngữ pháp, dùng từ, chính tả.</w:t>
            </w:r>
          </w:p>
          <w:p w:rsidR="00686F0C" w:rsidRPr="00EA41FE" w:rsidRDefault="00686F0C" w:rsidP="0035646B">
            <w:pPr>
              <w:tabs>
                <w:tab w:val="left" w:pos="340"/>
                <w:tab w:val="left" w:pos="3886"/>
              </w:tabs>
              <w:spacing w:before="40" w:after="40"/>
              <w:rPr>
                <w:rFonts w:eastAsia="Calibri"/>
                <w:i/>
                <w:sz w:val="28"/>
                <w:szCs w:val="28"/>
              </w:rPr>
            </w:pPr>
            <w:r w:rsidRPr="00EA41FE">
              <w:rPr>
                <w:rFonts w:eastAsia="Calibri"/>
                <w:i/>
                <w:sz w:val="28"/>
                <w:szCs w:val="28"/>
              </w:rPr>
              <w:t>2. Về kiến thức:</w:t>
            </w:r>
          </w:p>
          <w:p w:rsidR="00686F0C" w:rsidRPr="00EA41FE" w:rsidRDefault="00686F0C" w:rsidP="0035646B">
            <w:pPr>
              <w:tabs>
                <w:tab w:val="left" w:pos="340"/>
                <w:tab w:val="left" w:pos="3886"/>
              </w:tabs>
              <w:spacing w:before="40" w:after="40"/>
              <w:rPr>
                <w:rFonts w:eastAsia="Calibri"/>
                <w:sz w:val="28"/>
                <w:szCs w:val="28"/>
              </w:rPr>
            </w:pPr>
            <w:r w:rsidRPr="00EA41FE">
              <w:rPr>
                <w:rFonts w:eastAsia="Calibri"/>
                <w:sz w:val="28"/>
                <w:szCs w:val="28"/>
              </w:rPr>
              <w:tab/>
              <w:t xml:space="preserve">Thí sinh có thể trình bày theo những cách khác nhau song cần đảm bảo các ý cơ bản sau: </w:t>
            </w:r>
          </w:p>
          <w:p w:rsidR="00686F0C" w:rsidRPr="00EA41FE" w:rsidRDefault="00686F0C" w:rsidP="0035646B">
            <w:pPr>
              <w:tabs>
                <w:tab w:val="left" w:pos="340"/>
                <w:tab w:val="left" w:pos="3886"/>
              </w:tabs>
              <w:spacing w:before="40" w:after="40"/>
              <w:rPr>
                <w:rFonts w:eastAsia="Calibri"/>
                <w:sz w:val="28"/>
                <w:szCs w:val="28"/>
              </w:rPr>
            </w:pPr>
            <w:r w:rsidRPr="00EA41FE">
              <w:rPr>
                <w:rFonts w:eastAsia="Calibri"/>
                <w:sz w:val="28"/>
                <w:szCs w:val="28"/>
              </w:rPr>
              <w:tab/>
              <w:t>* Nêu được ý nghĩa của câu chuyện:</w:t>
            </w:r>
          </w:p>
          <w:p w:rsidR="00686F0C" w:rsidRPr="00EA41FE" w:rsidRDefault="00686F0C" w:rsidP="0035646B">
            <w:pPr>
              <w:tabs>
                <w:tab w:val="left" w:pos="340"/>
                <w:tab w:val="left" w:pos="3886"/>
              </w:tabs>
              <w:spacing w:before="40" w:after="40"/>
              <w:rPr>
                <w:rFonts w:eastAsia="Calibri"/>
                <w:sz w:val="28"/>
                <w:szCs w:val="28"/>
              </w:rPr>
            </w:pPr>
            <w:r w:rsidRPr="00EA41FE">
              <w:rPr>
                <w:rFonts w:eastAsia="Calibri"/>
                <w:sz w:val="28"/>
                <w:szCs w:val="28"/>
              </w:rPr>
              <w:lastRenderedPageBreak/>
              <w:tab/>
              <w:t>- Thể hiện tình yêu thương ấm áp, sự đồng cảm, sẻ chia giữa những con người đang ở trong hoàn cảnh éo le. Điều này có thể thấy qua nghĩa cử cao đẹp của nhân vật “tôi” đối với em nhỏ cũng như suy nghĩ, việc làm đáng trân trọng của em bé bất hạnh.</w:t>
            </w:r>
          </w:p>
          <w:p w:rsidR="00686F0C" w:rsidRPr="00EA41FE" w:rsidRDefault="00686F0C" w:rsidP="0035646B">
            <w:pPr>
              <w:tabs>
                <w:tab w:val="left" w:pos="340"/>
                <w:tab w:val="left" w:pos="3886"/>
              </w:tabs>
              <w:spacing w:before="40" w:after="40"/>
              <w:rPr>
                <w:rFonts w:eastAsia="Calibri"/>
                <w:sz w:val="28"/>
                <w:szCs w:val="28"/>
              </w:rPr>
            </w:pPr>
            <w:r w:rsidRPr="00EA41FE">
              <w:rPr>
                <w:rFonts w:eastAsia="Calibri"/>
                <w:sz w:val="28"/>
                <w:szCs w:val="28"/>
              </w:rPr>
              <w:tab/>
              <w:t>* Bàn luận về vấn đề tình yêu thương</w:t>
            </w:r>
            <w:r w:rsidRPr="00EA41FE">
              <w:rPr>
                <w:sz w:val="28"/>
                <w:szCs w:val="28"/>
              </w:rPr>
              <w:t xml:space="preserve"> </w:t>
            </w:r>
            <w:r w:rsidRPr="00EA41FE">
              <w:rPr>
                <w:rFonts w:eastAsia="Calibri"/>
                <w:sz w:val="28"/>
                <w:szCs w:val="28"/>
              </w:rPr>
              <w:t xml:space="preserve"> giữa con người với con người trong cuộc sống:</w:t>
            </w:r>
          </w:p>
          <w:p w:rsidR="00686F0C" w:rsidRPr="00EA41FE" w:rsidRDefault="00686F0C" w:rsidP="0035646B">
            <w:pPr>
              <w:tabs>
                <w:tab w:val="left" w:pos="340"/>
                <w:tab w:val="left" w:pos="3886"/>
              </w:tabs>
              <w:spacing w:before="40" w:after="40"/>
              <w:rPr>
                <w:rFonts w:eastAsia="Calibri"/>
                <w:sz w:val="28"/>
                <w:szCs w:val="28"/>
              </w:rPr>
            </w:pPr>
            <w:r w:rsidRPr="00EA41FE">
              <w:rPr>
                <w:rFonts w:eastAsia="Calibri"/>
                <w:sz w:val="28"/>
                <w:szCs w:val="28"/>
              </w:rPr>
              <w:tab/>
              <w:t>- Trong cõi đời, tình yêu thương giữa con người với con người là một giá trị cao quý, là điều cần thiết mà ai cũng phải hướng tới.</w:t>
            </w:r>
          </w:p>
          <w:p w:rsidR="00686F0C" w:rsidRPr="00EA41FE" w:rsidRDefault="00686F0C" w:rsidP="0035646B">
            <w:pPr>
              <w:tabs>
                <w:tab w:val="left" w:pos="340"/>
                <w:tab w:val="left" w:pos="3886"/>
              </w:tabs>
              <w:spacing w:before="40" w:after="40"/>
              <w:rPr>
                <w:rFonts w:eastAsia="Calibri"/>
                <w:sz w:val="28"/>
                <w:szCs w:val="28"/>
              </w:rPr>
            </w:pPr>
            <w:r w:rsidRPr="00EA41FE">
              <w:rPr>
                <w:rFonts w:eastAsia="Calibri"/>
                <w:sz w:val="28"/>
                <w:szCs w:val="28"/>
              </w:rPr>
              <w:tab/>
              <w:t>- Trong hoàn cảnh khó khăn, hoạn nạn, lòng nhân ái càng cần thiết để sưởi ấm những mảnh đời bất hạnh.</w:t>
            </w:r>
          </w:p>
          <w:p w:rsidR="00686F0C" w:rsidRPr="00EA41FE" w:rsidRDefault="00686F0C" w:rsidP="0035646B">
            <w:pPr>
              <w:tabs>
                <w:tab w:val="left" w:pos="340"/>
                <w:tab w:val="left" w:pos="3886"/>
              </w:tabs>
              <w:spacing w:before="40" w:after="40"/>
              <w:rPr>
                <w:rFonts w:eastAsia="Calibri"/>
                <w:sz w:val="28"/>
                <w:szCs w:val="28"/>
              </w:rPr>
            </w:pPr>
            <w:r w:rsidRPr="00EA41FE">
              <w:rPr>
                <w:rFonts w:eastAsia="Calibri"/>
                <w:sz w:val="28"/>
                <w:szCs w:val="28"/>
              </w:rPr>
              <w:tab/>
              <w:t xml:space="preserve">- Phê phán những kẻ sống vô cảm, ích kỉ, thờ ơ với cộng đồng. </w:t>
            </w:r>
          </w:p>
          <w:p w:rsidR="00686F0C" w:rsidRPr="00EA41FE" w:rsidRDefault="00686F0C" w:rsidP="0035646B">
            <w:pPr>
              <w:tabs>
                <w:tab w:val="left" w:pos="340"/>
                <w:tab w:val="left" w:pos="3886"/>
              </w:tabs>
              <w:spacing w:before="40" w:after="40"/>
              <w:rPr>
                <w:rFonts w:eastAsia="Calibri"/>
                <w:sz w:val="28"/>
                <w:szCs w:val="28"/>
              </w:rPr>
            </w:pPr>
            <w:r w:rsidRPr="00EA41FE">
              <w:rPr>
                <w:rFonts w:eastAsia="Calibri"/>
                <w:sz w:val="28"/>
                <w:szCs w:val="28"/>
              </w:rPr>
              <w:t>* Rút ra bài học.</w:t>
            </w:r>
          </w:p>
          <w:p w:rsidR="00686F0C" w:rsidRPr="00EA41FE" w:rsidRDefault="00686F0C" w:rsidP="0035646B">
            <w:pPr>
              <w:tabs>
                <w:tab w:val="left" w:pos="340"/>
                <w:tab w:val="left" w:pos="3886"/>
              </w:tabs>
              <w:spacing w:before="40" w:after="40"/>
              <w:rPr>
                <w:sz w:val="28"/>
                <w:szCs w:val="28"/>
              </w:rPr>
            </w:pPr>
            <w:r w:rsidRPr="00EA41FE">
              <w:rPr>
                <w:rFonts w:eastAsia="Calibri"/>
                <w:sz w:val="28"/>
                <w:szCs w:val="28"/>
              </w:rPr>
              <w:tab/>
              <w:t xml:space="preserve">- Mỗi người cần biết sống yêu thương, gắn bó, có trách nhiệm với cộng đồng; đặc biệt là cần quan tâm, giúp đỡ những mảnh </w:t>
            </w:r>
            <w:proofErr w:type="gramStart"/>
            <w:r w:rsidRPr="00EA41FE">
              <w:rPr>
                <w:rFonts w:eastAsia="Calibri"/>
                <w:sz w:val="28"/>
                <w:szCs w:val="28"/>
              </w:rPr>
              <w:t>đời  kém</w:t>
            </w:r>
            <w:proofErr w:type="gramEnd"/>
            <w:r w:rsidRPr="00EA41FE">
              <w:rPr>
                <w:rFonts w:eastAsia="Calibri"/>
                <w:sz w:val="28"/>
                <w:szCs w:val="28"/>
              </w:rPr>
              <w:t xml:space="preserve"> may mắn.</w:t>
            </w:r>
          </w:p>
        </w:tc>
        <w:tc>
          <w:tcPr>
            <w:tcW w:w="900" w:type="dxa"/>
          </w:tcPr>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373C9B" w:rsidP="00157B43">
            <w:pPr>
              <w:rPr>
                <w:sz w:val="28"/>
                <w:szCs w:val="28"/>
              </w:rPr>
            </w:pPr>
            <w:r w:rsidRPr="00EA41FE">
              <w:rPr>
                <w:sz w:val="28"/>
                <w:szCs w:val="28"/>
              </w:rPr>
              <w:lastRenderedPageBreak/>
              <w:t>0.5</w:t>
            </w: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373C9B" w:rsidRPr="00EA41FE" w:rsidRDefault="00373C9B" w:rsidP="00157B43">
            <w:pPr>
              <w:rPr>
                <w:sz w:val="28"/>
                <w:szCs w:val="28"/>
              </w:rPr>
            </w:pPr>
          </w:p>
          <w:p w:rsidR="00373C9B" w:rsidRPr="00EA41FE" w:rsidRDefault="00373C9B" w:rsidP="00157B43">
            <w:pPr>
              <w:rPr>
                <w:sz w:val="28"/>
                <w:szCs w:val="28"/>
              </w:rPr>
            </w:pPr>
          </w:p>
          <w:p w:rsidR="00373C9B" w:rsidRPr="00EA41FE" w:rsidRDefault="00373C9B" w:rsidP="00157B43">
            <w:pPr>
              <w:rPr>
                <w:sz w:val="28"/>
                <w:szCs w:val="28"/>
              </w:rPr>
            </w:pPr>
          </w:p>
          <w:p w:rsidR="00686F0C" w:rsidRPr="00EA41FE" w:rsidRDefault="00686F0C" w:rsidP="00157B43">
            <w:pPr>
              <w:rPr>
                <w:sz w:val="28"/>
                <w:szCs w:val="28"/>
              </w:rPr>
            </w:pPr>
            <w:r w:rsidRPr="00EA41FE">
              <w:rPr>
                <w:sz w:val="28"/>
                <w:szCs w:val="28"/>
              </w:rPr>
              <w:t>0.</w:t>
            </w:r>
            <w:r w:rsidR="00373C9B" w:rsidRPr="00EA41FE">
              <w:rPr>
                <w:sz w:val="28"/>
                <w:szCs w:val="28"/>
              </w:rPr>
              <w:t>2</w:t>
            </w:r>
            <w:r w:rsidRPr="00EA41FE">
              <w:rPr>
                <w:sz w:val="28"/>
                <w:szCs w:val="28"/>
              </w:rPr>
              <w:t>5</w:t>
            </w:r>
          </w:p>
          <w:p w:rsidR="00686F0C" w:rsidRPr="00EA41FE" w:rsidRDefault="00686F0C" w:rsidP="00157B43">
            <w:pPr>
              <w:rPr>
                <w:sz w:val="28"/>
                <w:szCs w:val="28"/>
              </w:rPr>
            </w:pPr>
          </w:p>
          <w:p w:rsidR="00686F0C" w:rsidRPr="00EA41FE" w:rsidRDefault="00373C9B" w:rsidP="00157B43">
            <w:pPr>
              <w:rPr>
                <w:sz w:val="28"/>
                <w:szCs w:val="28"/>
              </w:rPr>
            </w:pPr>
            <w:r w:rsidRPr="00EA41FE">
              <w:rPr>
                <w:sz w:val="28"/>
                <w:szCs w:val="28"/>
              </w:rPr>
              <w:t>0.5</w:t>
            </w:r>
          </w:p>
          <w:p w:rsidR="00686F0C" w:rsidRPr="00EA41FE" w:rsidRDefault="00686F0C" w:rsidP="00157B43">
            <w:pPr>
              <w:rPr>
                <w:sz w:val="28"/>
                <w:szCs w:val="28"/>
              </w:rPr>
            </w:pPr>
          </w:p>
          <w:p w:rsidR="00686F0C" w:rsidRPr="00EA41FE" w:rsidRDefault="004E657F" w:rsidP="00157B43">
            <w:pPr>
              <w:rPr>
                <w:sz w:val="28"/>
                <w:szCs w:val="28"/>
              </w:rPr>
            </w:pPr>
            <w:r>
              <w:rPr>
                <w:sz w:val="28"/>
                <w:szCs w:val="28"/>
              </w:rPr>
              <w:t>0.</w:t>
            </w:r>
            <w:r w:rsidR="00373C9B" w:rsidRPr="00EA41FE">
              <w:rPr>
                <w:sz w:val="28"/>
                <w:szCs w:val="28"/>
              </w:rPr>
              <w:t>5</w:t>
            </w:r>
          </w:p>
          <w:p w:rsidR="00686F0C" w:rsidRPr="00EA41FE" w:rsidRDefault="00686F0C" w:rsidP="00157B43">
            <w:pPr>
              <w:rPr>
                <w:sz w:val="28"/>
                <w:szCs w:val="28"/>
              </w:rPr>
            </w:pPr>
          </w:p>
          <w:p w:rsidR="00686F0C" w:rsidRPr="00EA41FE" w:rsidRDefault="00373C9B" w:rsidP="00157B43">
            <w:pPr>
              <w:rPr>
                <w:sz w:val="28"/>
                <w:szCs w:val="28"/>
              </w:rPr>
            </w:pPr>
            <w:r w:rsidRPr="00EA41FE">
              <w:rPr>
                <w:sz w:val="28"/>
                <w:szCs w:val="28"/>
              </w:rPr>
              <w:t>0.</w:t>
            </w:r>
            <w:r w:rsidR="00970595" w:rsidRPr="00EA41FE">
              <w:rPr>
                <w:sz w:val="28"/>
                <w:szCs w:val="28"/>
              </w:rPr>
              <w:t>2</w:t>
            </w:r>
            <w:r w:rsidRPr="00EA41FE">
              <w:rPr>
                <w:sz w:val="28"/>
                <w:szCs w:val="28"/>
              </w:rPr>
              <w:t>5</w:t>
            </w:r>
          </w:p>
          <w:p w:rsidR="00686F0C" w:rsidRPr="00EA41FE" w:rsidRDefault="00686F0C" w:rsidP="00157B43">
            <w:pPr>
              <w:rPr>
                <w:sz w:val="28"/>
                <w:szCs w:val="28"/>
              </w:rPr>
            </w:pPr>
          </w:p>
          <w:p w:rsidR="00686F0C" w:rsidRPr="00EA41FE" w:rsidRDefault="00686F0C" w:rsidP="00157B43">
            <w:pPr>
              <w:rPr>
                <w:sz w:val="28"/>
                <w:szCs w:val="28"/>
              </w:rPr>
            </w:pPr>
          </w:p>
        </w:tc>
      </w:tr>
      <w:tr w:rsidR="00686F0C" w:rsidRPr="00EA41FE" w:rsidTr="0035646B">
        <w:tc>
          <w:tcPr>
            <w:tcW w:w="828" w:type="dxa"/>
            <w:vAlign w:val="center"/>
          </w:tcPr>
          <w:p w:rsidR="00686F0C" w:rsidRPr="00EA41FE" w:rsidRDefault="00686F0C" w:rsidP="00157B43">
            <w:pPr>
              <w:jc w:val="center"/>
              <w:rPr>
                <w:sz w:val="28"/>
                <w:szCs w:val="28"/>
              </w:rPr>
            </w:pPr>
          </w:p>
          <w:p w:rsidR="00686F0C" w:rsidRPr="00EA41FE" w:rsidRDefault="00686F0C" w:rsidP="00157B43">
            <w:pPr>
              <w:jc w:val="center"/>
              <w:rPr>
                <w:sz w:val="28"/>
                <w:szCs w:val="28"/>
              </w:rPr>
            </w:pPr>
          </w:p>
          <w:p w:rsidR="00686F0C" w:rsidRPr="00EA41FE" w:rsidRDefault="00686F0C" w:rsidP="00157B43">
            <w:pPr>
              <w:jc w:val="center"/>
              <w:rPr>
                <w:sz w:val="28"/>
                <w:szCs w:val="28"/>
              </w:rPr>
            </w:pPr>
          </w:p>
          <w:p w:rsidR="00686F0C" w:rsidRPr="00EA41FE" w:rsidRDefault="00686F0C" w:rsidP="00157B43">
            <w:pPr>
              <w:jc w:val="center"/>
              <w:rPr>
                <w:sz w:val="28"/>
                <w:szCs w:val="28"/>
              </w:rPr>
            </w:pPr>
            <w:r w:rsidRPr="00EA41FE">
              <w:rPr>
                <w:sz w:val="28"/>
                <w:szCs w:val="28"/>
              </w:rPr>
              <w:t>C.3</w:t>
            </w:r>
          </w:p>
          <w:p w:rsidR="00686F0C" w:rsidRPr="00EA41FE" w:rsidRDefault="00686F0C" w:rsidP="00157B43">
            <w:pPr>
              <w:jc w:val="center"/>
              <w:rPr>
                <w:sz w:val="28"/>
                <w:szCs w:val="28"/>
              </w:rPr>
            </w:pPr>
            <w:r w:rsidRPr="00EA41FE">
              <w:rPr>
                <w:sz w:val="28"/>
                <w:szCs w:val="28"/>
              </w:rPr>
              <w:t>(5 đ)</w:t>
            </w:r>
          </w:p>
        </w:tc>
        <w:tc>
          <w:tcPr>
            <w:tcW w:w="7740" w:type="dxa"/>
          </w:tcPr>
          <w:p w:rsidR="00686F0C" w:rsidRPr="00EA41FE" w:rsidRDefault="00686F0C" w:rsidP="00686F0C">
            <w:pPr>
              <w:numPr>
                <w:ilvl w:val="1"/>
                <w:numId w:val="2"/>
              </w:numPr>
              <w:rPr>
                <w:b/>
                <w:sz w:val="28"/>
                <w:szCs w:val="28"/>
                <w:u w:val="single"/>
              </w:rPr>
            </w:pPr>
            <w:r w:rsidRPr="00EA41FE">
              <w:rPr>
                <w:b/>
                <w:sz w:val="28"/>
                <w:szCs w:val="28"/>
                <w:u w:val="single"/>
              </w:rPr>
              <w:t>Yêu cầu về kĩ năng:</w:t>
            </w:r>
          </w:p>
          <w:p w:rsidR="00686F0C" w:rsidRPr="00EA41FE" w:rsidRDefault="00686F0C" w:rsidP="00686F0C">
            <w:pPr>
              <w:numPr>
                <w:ilvl w:val="0"/>
                <w:numId w:val="1"/>
              </w:numPr>
              <w:jc w:val="both"/>
              <w:rPr>
                <w:sz w:val="28"/>
                <w:szCs w:val="28"/>
              </w:rPr>
            </w:pPr>
            <w:r w:rsidRPr="00EA41FE">
              <w:rPr>
                <w:sz w:val="28"/>
                <w:szCs w:val="28"/>
              </w:rPr>
              <w:t>Có kĩ năng nghị luận văn học, lí lẽ thuyết phục và thể hiện được năng lực phân tích sâu sắc, tinh tế.</w:t>
            </w:r>
          </w:p>
          <w:p w:rsidR="00686F0C" w:rsidRPr="00EA41FE" w:rsidRDefault="00686F0C" w:rsidP="00686F0C">
            <w:pPr>
              <w:numPr>
                <w:ilvl w:val="0"/>
                <w:numId w:val="1"/>
              </w:numPr>
              <w:jc w:val="both"/>
              <w:rPr>
                <w:sz w:val="28"/>
                <w:szCs w:val="28"/>
              </w:rPr>
            </w:pPr>
            <w:r w:rsidRPr="00EA41FE">
              <w:rPr>
                <w:sz w:val="28"/>
                <w:szCs w:val="28"/>
              </w:rPr>
              <w:t>Bố cục hợp lí, rõ ràng, diễn đạt lưu loát, không mắc lỗi chính tả, dùng từ, ngữ pháp.</w:t>
            </w:r>
          </w:p>
          <w:p w:rsidR="00686F0C" w:rsidRPr="00EA41FE" w:rsidRDefault="00686F0C" w:rsidP="00686F0C">
            <w:pPr>
              <w:numPr>
                <w:ilvl w:val="0"/>
                <w:numId w:val="1"/>
              </w:numPr>
              <w:jc w:val="both"/>
              <w:rPr>
                <w:sz w:val="28"/>
                <w:szCs w:val="28"/>
              </w:rPr>
            </w:pPr>
            <w:r w:rsidRPr="00EA41FE">
              <w:rPr>
                <w:sz w:val="28"/>
                <w:szCs w:val="28"/>
              </w:rPr>
              <w:t>Văn viết trong sáng, có cảm xúc.</w:t>
            </w:r>
          </w:p>
          <w:p w:rsidR="00686F0C" w:rsidRPr="00EA41FE" w:rsidRDefault="00686F0C" w:rsidP="00686F0C">
            <w:pPr>
              <w:numPr>
                <w:ilvl w:val="1"/>
                <w:numId w:val="2"/>
              </w:numPr>
              <w:rPr>
                <w:b/>
                <w:sz w:val="28"/>
                <w:szCs w:val="28"/>
                <w:u w:val="single"/>
              </w:rPr>
            </w:pPr>
            <w:r w:rsidRPr="00EA41FE">
              <w:rPr>
                <w:b/>
                <w:sz w:val="28"/>
                <w:szCs w:val="28"/>
                <w:u w:val="single"/>
              </w:rPr>
              <w:t>Yêu cầu về kiến thức:</w:t>
            </w:r>
          </w:p>
          <w:p w:rsidR="00686F0C" w:rsidRPr="00EA41FE" w:rsidRDefault="00686F0C" w:rsidP="00157B43">
            <w:pPr>
              <w:ind w:left="1080"/>
              <w:rPr>
                <w:sz w:val="28"/>
                <w:szCs w:val="28"/>
              </w:rPr>
            </w:pPr>
            <w:r w:rsidRPr="00EA41FE">
              <w:rPr>
                <w:sz w:val="28"/>
                <w:szCs w:val="28"/>
              </w:rPr>
              <w:t>Bài viết phải nêu được các ý cơ bản sau</w:t>
            </w:r>
          </w:p>
          <w:p w:rsidR="00686F0C" w:rsidRPr="00EA41FE" w:rsidRDefault="00686F0C" w:rsidP="00686F0C">
            <w:pPr>
              <w:numPr>
                <w:ilvl w:val="0"/>
                <w:numId w:val="8"/>
              </w:numPr>
              <w:rPr>
                <w:b/>
                <w:sz w:val="28"/>
                <w:szCs w:val="28"/>
              </w:rPr>
            </w:pPr>
            <w:r w:rsidRPr="00EA41FE">
              <w:rPr>
                <w:b/>
                <w:sz w:val="28"/>
                <w:szCs w:val="28"/>
              </w:rPr>
              <w:t>Mở bài:</w:t>
            </w:r>
          </w:p>
          <w:p w:rsidR="00686F0C" w:rsidRPr="00EA41FE" w:rsidRDefault="00686F0C" w:rsidP="00686F0C">
            <w:pPr>
              <w:numPr>
                <w:ilvl w:val="0"/>
                <w:numId w:val="9"/>
              </w:numPr>
              <w:rPr>
                <w:sz w:val="28"/>
                <w:szCs w:val="28"/>
              </w:rPr>
            </w:pPr>
            <w:r w:rsidRPr="00EA41FE">
              <w:rPr>
                <w:sz w:val="28"/>
                <w:szCs w:val="28"/>
              </w:rPr>
              <w:t>Giớ thiệu truyện ngắn Làng và nhân vật ông Hai.</w:t>
            </w:r>
          </w:p>
          <w:p w:rsidR="00686F0C" w:rsidRPr="00EA41FE" w:rsidRDefault="00686F0C" w:rsidP="00686F0C">
            <w:pPr>
              <w:numPr>
                <w:ilvl w:val="0"/>
                <w:numId w:val="9"/>
              </w:numPr>
              <w:rPr>
                <w:sz w:val="28"/>
                <w:szCs w:val="28"/>
              </w:rPr>
            </w:pPr>
            <w:r w:rsidRPr="00EA41FE">
              <w:rPr>
                <w:sz w:val="28"/>
                <w:szCs w:val="28"/>
              </w:rPr>
              <w:t>Trích dẫn nhận xét.</w:t>
            </w:r>
          </w:p>
          <w:p w:rsidR="00686F0C" w:rsidRPr="00EA41FE" w:rsidRDefault="00686F0C" w:rsidP="00686F0C">
            <w:pPr>
              <w:numPr>
                <w:ilvl w:val="0"/>
                <w:numId w:val="8"/>
              </w:numPr>
              <w:rPr>
                <w:b/>
                <w:sz w:val="28"/>
                <w:szCs w:val="28"/>
              </w:rPr>
            </w:pPr>
            <w:r w:rsidRPr="00EA41FE">
              <w:rPr>
                <w:b/>
                <w:sz w:val="28"/>
                <w:szCs w:val="28"/>
              </w:rPr>
              <w:t>Thân bài:</w:t>
            </w:r>
          </w:p>
          <w:p w:rsidR="00686F0C" w:rsidRPr="00EA41FE" w:rsidRDefault="00686F0C" w:rsidP="00686F0C">
            <w:pPr>
              <w:numPr>
                <w:ilvl w:val="0"/>
                <w:numId w:val="9"/>
              </w:numPr>
              <w:tabs>
                <w:tab w:val="clear" w:pos="720"/>
                <w:tab w:val="num" w:pos="72"/>
              </w:tabs>
              <w:ind w:left="72" w:firstLine="360"/>
              <w:jc w:val="both"/>
              <w:rPr>
                <w:sz w:val="28"/>
                <w:szCs w:val="28"/>
              </w:rPr>
            </w:pPr>
            <w:r w:rsidRPr="00EA41FE">
              <w:rPr>
                <w:sz w:val="28"/>
                <w:szCs w:val="28"/>
              </w:rPr>
              <w:t xml:space="preserve">Giới thiệu </w:t>
            </w:r>
            <w:proofErr w:type="gramStart"/>
            <w:r w:rsidRPr="00EA41FE">
              <w:rPr>
                <w:sz w:val="28"/>
                <w:szCs w:val="28"/>
              </w:rPr>
              <w:t>chung</w:t>
            </w:r>
            <w:proofErr w:type="gramEnd"/>
            <w:r w:rsidRPr="00EA41FE">
              <w:rPr>
                <w:sz w:val="28"/>
                <w:szCs w:val="28"/>
              </w:rPr>
              <w:t xml:space="preserve"> về nhân vật ông Hai- nhân vật chính của tác phẩm là người rất yêu làng, nhưng phải xa làng đi tản cư.Tình yêu làng của ông Hai được đặt vào tình huống đầy thử thách: tin làng chợ Dầu theo giặc, phản bội kháng chiến. Ông Hai đã trải qua tâm trạng dằn vặt, đau đớn, phải đấu tranh rất quyết liệt để lựa chọn con đường đi đúng đắn cho mình.</w:t>
            </w:r>
          </w:p>
          <w:p w:rsidR="00686F0C" w:rsidRPr="00EA41FE" w:rsidRDefault="00686F0C" w:rsidP="00686F0C">
            <w:pPr>
              <w:numPr>
                <w:ilvl w:val="0"/>
                <w:numId w:val="9"/>
              </w:numPr>
              <w:tabs>
                <w:tab w:val="clear" w:pos="720"/>
                <w:tab w:val="num" w:pos="72"/>
                <w:tab w:val="left" w:pos="177"/>
              </w:tabs>
              <w:ind w:left="170" w:firstLine="82"/>
              <w:jc w:val="both"/>
              <w:rPr>
                <w:sz w:val="28"/>
                <w:szCs w:val="28"/>
              </w:rPr>
            </w:pPr>
            <w:r w:rsidRPr="00EA41FE">
              <w:rPr>
                <w:sz w:val="28"/>
                <w:szCs w:val="28"/>
              </w:rPr>
              <w:t>Khi nghe tin làng theo giặc:</w:t>
            </w:r>
          </w:p>
          <w:p w:rsidR="00686F0C" w:rsidRPr="00EA41FE" w:rsidRDefault="00686F0C" w:rsidP="00157B43">
            <w:pPr>
              <w:tabs>
                <w:tab w:val="num" w:pos="72"/>
                <w:tab w:val="left" w:pos="177"/>
              </w:tabs>
              <w:ind w:left="170" w:firstLine="82"/>
              <w:jc w:val="both"/>
              <w:rPr>
                <w:sz w:val="28"/>
                <w:szCs w:val="28"/>
              </w:rPr>
            </w:pPr>
            <w:proofErr w:type="gramStart"/>
            <w:r w:rsidRPr="00EA41FE">
              <w:rPr>
                <w:sz w:val="28"/>
                <w:szCs w:val="28"/>
              </w:rPr>
              <w:t>+  Ông</w:t>
            </w:r>
            <w:proofErr w:type="gramEnd"/>
            <w:r w:rsidRPr="00EA41FE">
              <w:rPr>
                <w:sz w:val="28"/>
                <w:szCs w:val="28"/>
              </w:rPr>
              <w:t xml:space="preserve"> bàng hoàng sững sờ “da mặt tê rân rân”.</w:t>
            </w:r>
          </w:p>
          <w:p w:rsidR="00686F0C" w:rsidRPr="00EA41FE" w:rsidRDefault="00686F0C" w:rsidP="00157B43">
            <w:pPr>
              <w:tabs>
                <w:tab w:val="num" w:pos="72"/>
                <w:tab w:val="left" w:pos="177"/>
              </w:tabs>
              <w:ind w:left="170" w:firstLine="82"/>
              <w:jc w:val="both"/>
              <w:rPr>
                <w:sz w:val="28"/>
                <w:szCs w:val="28"/>
              </w:rPr>
            </w:pPr>
            <w:r w:rsidRPr="00EA41FE">
              <w:rPr>
                <w:sz w:val="28"/>
                <w:szCs w:val="28"/>
              </w:rPr>
              <w:t>+  Ông nghi ngờ, cố chưa tin nhưng khi cái tin ấy được khẳng định từ chính miệng những người tản cư dưới xuôi lên thì ông không thể không tin, tâm trạng ông bị ám ảnh, day dứt với mặc cảm là kẻ phản bội, ông “ cúi gằm mặt xuống mà đi”</w:t>
            </w:r>
          </w:p>
          <w:p w:rsidR="00686F0C" w:rsidRPr="00EA41FE" w:rsidRDefault="00686F0C" w:rsidP="00157B43">
            <w:pPr>
              <w:tabs>
                <w:tab w:val="num" w:pos="72"/>
                <w:tab w:val="left" w:pos="177"/>
              </w:tabs>
              <w:ind w:left="170" w:firstLine="82"/>
              <w:jc w:val="both"/>
              <w:rPr>
                <w:sz w:val="28"/>
                <w:szCs w:val="28"/>
              </w:rPr>
            </w:pPr>
            <w:r w:rsidRPr="00EA41FE">
              <w:rPr>
                <w:sz w:val="28"/>
                <w:szCs w:val="28"/>
              </w:rPr>
              <w:t>+ Ông sống trong tâm trạng nơm nớp lo sợ, xấu hổ, nhục nhã…</w:t>
            </w:r>
          </w:p>
          <w:p w:rsidR="00686F0C" w:rsidRPr="00EA41FE" w:rsidRDefault="00686F0C" w:rsidP="00157B43">
            <w:pPr>
              <w:tabs>
                <w:tab w:val="num" w:pos="72"/>
                <w:tab w:val="left" w:pos="177"/>
              </w:tabs>
              <w:ind w:left="170" w:firstLine="82"/>
              <w:jc w:val="both"/>
              <w:rPr>
                <w:sz w:val="28"/>
                <w:szCs w:val="28"/>
              </w:rPr>
            </w:pPr>
            <w:r w:rsidRPr="00EA41FE">
              <w:rPr>
                <w:sz w:val="28"/>
                <w:szCs w:val="28"/>
              </w:rPr>
              <w:t xml:space="preserve">+ Ông tủi thân, thương con, thương dân chợ Dầu mang tiếng là dân làng Việt gian </w:t>
            </w:r>
            <w:proofErr w:type="gramStart"/>
            <w:r w:rsidRPr="00EA41FE">
              <w:rPr>
                <w:sz w:val="28"/>
                <w:szCs w:val="28"/>
              </w:rPr>
              <w:t>“ Nước</w:t>
            </w:r>
            <w:proofErr w:type="gramEnd"/>
            <w:r w:rsidRPr="00EA41FE">
              <w:rPr>
                <w:sz w:val="28"/>
                <w:szCs w:val="28"/>
              </w:rPr>
              <w:t xml:space="preserve"> mắt ông cứ giàn ra”.</w:t>
            </w:r>
          </w:p>
          <w:p w:rsidR="00686F0C" w:rsidRPr="00EA41FE" w:rsidRDefault="00686F0C" w:rsidP="00157B43">
            <w:pPr>
              <w:tabs>
                <w:tab w:val="num" w:pos="72"/>
                <w:tab w:val="left" w:pos="177"/>
              </w:tabs>
              <w:ind w:left="170" w:firstLine="82"/>
              <w:jc w:val="both"/>
              <w:rPr>
                <w:sz w:val="28"/>
                <w:szCs w:val="28"/>
              </w:rPr>
            </w:pPr>
            <w:r w:rsidRPr="00EA41FE">
              <w:rPr>
                <w:sz w:val="28"/>
                <w:szCs w:val="28"/>
              </w:rPr>
              <w:lastRenderedPageBreak/>
              <w:t>+ Ông Hai tiếp tục bị đẩy vào tình huống thử thách căng thẳng khi người ta không chứa người làng chợ Dầu.</w:t>
            </w:r>
          </w:p>
          <w:p w:rsidR="00686F0C" w:rsidRPr="00EA41FE" w:rsidRDefault="00686F0C" w:rsidP="00157B43">
            <w:pPr>
              <w:tabs>
                <w:tab w:val="num" w:pos="72"/>
                <w:tab w:val="left" w:pos="177"/>
              </w:tabs>
              <w:ind w:left="170" w:firstLine="82"/>
              <w:jc w:val="both"/>
              <w:rPr>
                <w:sz w:val="28"/>
                <w:szCs w:val="28"/>
              </w:rPr>
            </w:pPr>
            <w:r w:rsidRPr="00EA41FE">
              <w:rPr>
                <w:sz w:val="28"/>
                <w:szCs w:val="28"/>
              </w:rPr>
              <w:t xml:space="preserve">+ Ông Hai cảm nhận hết nỗi nhục nhã, lo sợ vì tuyệt đường sinh sống </w:t>
            </w:r>
            <w:proofErr w:type="gramStart"/>
            <w:r w:rsidRPr="00EA41FE">
              <w:rPr>
                <w:sz w:val="28"/>
                <w:szCs w:val="28"/>
              </w:rPr>
              <w:t>“ Biết</w:t>
            </w:r>
            <w:proofErr w:type="gramEnd"/>
            <w:r w:rsidRPr="00EA41FE">
              <w:rPr>
                <w:sz w:val="28"/>
                <w:szCs w:val="28"/>
              </w:rPr>
              <w:t xml:space="preserve"> đi đâu bây giờ?”, “ Rồi biết làm ăn buôn bán ra sao?”</w:t>
            </w:r>
          </w:p>
          <w:p w:rsidR="00686F0C" w:rsidRPr="00EA41FE" w:rsidRDefault="00686F0C" w:rsidP="00686F0C">
            <w:pPr>
              <w:numPr>
                <w:ilvl w:val="0"/>
                <w:numId w:val="9"/>
              </w:numPr>
              <w:tabs>
                <w:tab w:val="clear" w:pos="720"/>
                <w:tab w:val="num" w:pos="72"/>
                <w:tab w:val="left" w:pos="177"/>
              </w:tabs>
              <w:ind w:left="170" w:firstLine="82"/>
              <w:jc w:val="both"/>
              <w:rPr>
                <w:sz w:val="28"/>
                <w:szCs w:val="28"/>
              </w:rPr>
            </w:pPr>
            <w:r w:rsidRPr="00EA41FE">
              <w:rPr>
                <w:sz w:val="28"/>
                <w:szCs w:val="28"/>
              </w:rPr>
              <w:t xml:space="preserve">Bị đẩy vào đường cùng, tâm trạng ông vô cùng bế tắc. Mâu thuẫn nội tâm được đẩy đến đỉnh điểm. Ông nghĩ: </w:t>
            </w:r>
            <w:proofErr w:type="gramStart"/>
            <w:r w:rsidRPr="00EA41FE">
              <w:rPr>
                <w:sz w:val="28"/>
                <w:szCs w:val="28"/>
              </w:rPr>
              <w:t>“ Hay</w:t>
            </w:r>
            <w:proofErr w:type="gramEnd"/>
            <w:r w:rsidRPr="00EA41FE">
              <w:rPr>
                <w:sz w:val="28"/>
                <w:szCs w:val="28"/>
              </w:rPr>
              <w:t xml:space="preserve"> là quay về làng?”, nhưng ông hiểu rõ “Về làng tức là chịu làm nô lệ cho thằng Tây”, là phản bội  cách mạng, phản bội cụ Hồ.</w:t>
            </w:r>
          </w:p>
          <w:p w:rsidR="00686F0C" w:rsidRPr="00EA41FE" w:rsidRDefault="00686F0C" w:rsidP="00157B43">
            <w:pPr>
              <w:tabs>
                <w:tab w:val="num" w:pos="72"/>
                <w:tab w:val="left" w:pos="177"/>
              </w:tabs>
              <w:ind w:left="170" w:firstLine="82"/>
              <w:jc w:val="both"/>
              <w:rPr>
                <w:sz w:val="28"/>
                <w:szCs w:val="28"/>
              </w:rPr>
            </w:pPr>
            <w:r w:rsidRPr="00EA41FE">
              <w:rPr>
                <w:sz w:val="28"/>
                <w:szCs w:val="28"/>
              </w:rPr>
              <w:t>+Ông dứt khoát lựa chọn theo cách của ông “Làng yêu thì yêu thật, nhưng làng theo Tây mất rồi thì phải thù”. Tình yêu nước đã rộng lớn hơn, bao trùm lên tình cảm làng quê. Nhưng dù xác định thế, ông vẫn không dứt bỏ được tình cảm với làng. Vì thế mà ông càng đau xót, tủi hổ.</w:t>
            </w:r>
          </w:p>
          <w:p w:rsidR="00686F0C" w:rsidRPr="00EA41FE" w:rsidRDefault="00686F0C" w:rsidP="00157B43">
            <w:pPr>
              <w:tabs>
                <w:tab w:val="num" w:pos="72"/>
                <w:tab w:val="left" w:pos="177"/>
              </w:tabs>
              <w:ind w:left="170" w:firstLine="82"/>
              <w:jc w:val="both"/>
              <w:rPr>
                <w:sz w:val="28"/>
                <w:szCs w:val="28"/>
              </w:rPr>
            </w:pPr>
            <w:r w:rsidRPr="00EA41FE">
              <w:rPr>
                <w:sz w:val="28"/>
                <w:szCs w:val="28"/>
              </w:rPr>
              <w:t>+Trong tâm trạng bị dồn nén, bế tắc ấy, ông chỉ còn biết trút nỗi lòng của mình vào những lời tâm sự với con để củng cố niềm tin vào cách mạng vào kháng chiến.</w:t>
            </w:r>
          </w:p>
          <w:p w:rsidR="00686F0C" w:rsidRPr="00EA41FE" w:rsidRDefault="00686F0C" w:rsidP="00686F0C">
            <w:pPr>
              <w:numPr>
                <w:ilvl w:val="0"/>
                <w:numId w:val="9"/>
              </w:numPr>
              <w:tabs>
                <w:tab w:val="clear" w:pos="720"/>
                <w:tab w:val="num" w:pos="72"/>
                <w:tab w:val="left" w:pos="177"/>
              </w:tabs>
              <w:ind w:left="170" w:firstLine="82"/>
              <w:jc w:val="both"/>
              <w:rPr>
                <w:sz w:val="28"/>
                <w:szCs w:val="28"/>
              </w:rPr>
            </w:pPr>
            <w:r w:rsidRPr="00EA41FE">
              <w:rPr>
                <w:sz w:val="28"/>
                <w:szCs w:val="28"/>
              </w:rPr>
              <w:t>Diễn biến tâm trạng ông Hai được tác giả miêu tả một cách tinh tế và sinh động:</w:t>
            </w:r>
          </w:p>
          <w:p w:rsidR="00686F0C" w:rsidRPr="00EA41FE" w:rsidRDefault="00686F0C" w:rsidP="00157B43">
            <w:pPr>
              <w:tabs>
                <w:tab w:val="num" w:pos="72"/>
                <w:tab w:val="left" w:pos="177"/>
              </w:tabs>
              <w:ind w:left="170" w:firstLine="82"/>
              <w:jc w:val="both"/>
              <w:rPr>
                <w:sz w:val="28"/>
                <w:szCs w:val="28"/>
              </w:rPr>
            </w:pPr>
            <w:r w:rsidRPr="00EA41FE">
              <w:rPr>
                <w:sz w:val="28"/>
                <w:szCs w:val="28"/>
              </w:rPr>
              <w:t xml:space="preserve">+ Tác giả miêu tả cụ thể, gợi cảm các diễn biến nội tâm qua các ý nghĩ, hành vi, ngôn ngữ, đặc biệt diễn tả rất đúng và gây ấn tượng mạnh mẽ về sự ám ảnh, day dứt trong tâm trạng nhân vật. Điều đó chứng tỏ Kim Lân am hiểu sâu sắc người nông dân và thế giới tinh thần của họ. </w:t>
            </w:r>
          </w:p>
          <w:p w:rsidR="00686F0C" w:rsidRPr="00EA41FE" w:rsidRDefault="00686F0C" w:rsidP="00157B43">
            <w:pPr>
              <w:tabs>
                <w:tab w:val="num" w:pos="72"/>
                <w:tab w:val="left" w:pos="177"/>
              </w:tabs>
              <w:ind w:left="170" w:firstLine="82"/>
              <w:jc w:val="both"/>
              <w:rPr>
                <w:sz w:val="28"/>
                <w:szCs w:val="28"/>
              </w:rPr>
            </w:pPr>
            <w:r w:rsidRPr="00EA41FE">
              <w:rPr>
                <w:sz w:val="28"/>
                <w:szCs w:val="28"/>
              </w:rPr>
              <w:t xml:space="preserve">+ Ngôn ngữ kể chuyện, ngôn ngữ nhân vật thật đặc sắc, đặc biệt là ngôn ngữ nhân vật ông Hai giàu tính khẩu ngữ, vừa có nét chung của người nông dân vừa mang đậm tính cá nhân của nhân vật. </w:t>
            </w:r>
          </w:p>
          <w:p w:rsidR="00686F0C" w:rsidRPr="00EA41FE" w:rsidRDefault="00686F0C" w:rsidP="00686F0C">
            <w:pPr>
              <w:numPr>
                <w:ilvl w:val="0"/>
                <w:numId w:val="8"/>
              </w:numPr>
              <w:rPr>
                <w:b/>
                <w:sz w:val="28"/>
                <w:szCs w:val="28"/>
              </w:rPr>
            </w:pPr>
            <w:r w:rsidRPr="00EA41FE">
              <w:rPr>
                <w:b/>
                <w:sz w:val="28"/>
                <w:szCs w:val="28"/>
              </w:rPr>
              <w:t>Kết bài</w:t>
            </w:r>
          </w:p>
          <w:p w:rsidR="00686F0C" w:rsidRPr="00EA41FE" w:rsidRDefault="00686F0C" w:rsidP="00157B43">
            <w:pPr>
              <w:ind w:left="360"/>
              <w:rPr>
                <w:sz w:val="28"/>
                <w:szCs w:val="28"/>
              </w:rPr>
            </w:pPr>
            <w:r w:rsidRPr="00EA41FE">
              <w:rPr>
                <w:sz w:val="28"/>
                <w:szCs w:val="28"/>
              </w:rPr>
              <w:t xml:space="preserve">-   Khẳng định tài năng miêu tả diễn biến tâm trạng nhân vật của nhà văn qua truyện. </w:t>
            </w:r>
          </w:p>
          <w:p w:rsidR="00686F0C" w:rsidRPr="00EA41FE" w:rsidRDefault="00686F0C" w:rsidP="00157B43">
            <w:pPr>
              <w:ind w:left="1080"/>
              <w:rPr>
                <w:sz w:val="28"/>
                <w:szCs w:val="28"/>
              </w:rPr>
            </w:pPr>
          </w:p>
        </w:tc>
        <w:tc>
          <w:tcPr>
            <w:tcW w:w="900" w:type="dxa"/>
          </w:tcPr>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r w:rsidRPr="00EA41FE">
              <w:rPr>
                <w:sz w:val="28"/>
                <w:szCs w:val="28"/>
              </w:rPr>
              <w:t>0.25</w:t>
            </w: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r w:rsidRPr="00EA41FE">
              <w:rPr>
                <w:sz w:val="28"/>
                <w:szCs w:val="28"/>
              </w:rPr>
              <w:t>0.75</w:t>
            </w: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r w:rsidRPr="00EA41FE">
              <w:rPr>
                <w:sz w:val="28"/>
                <w:szCs w:val="28"/>
              </w:rPr>
              <w:t>0.25</w:t>
            </w: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r w:rsidRPr="00EA41FE">
              <w:rPr>
                <w:sz w:val="28"/>
                <w:szCs w:val="28"/>
              </w:rPr>
              <w:t>0.25</w:t>
            </w:r>
          </w:p>
          <w:p w:rsidR="00686F0C" w:rsidRPr="00EA41FE" w:rsidRDefault="00686F0C" w:rsidP="00157B43">
            <w:pPr>
              <w:rPr>
                <w:sz w:val="28"/>
                <w:szCs w:val="28"/>
              </w:rPr>
            </w:pPr>
            <w:r w:rsidRPr="00EA41FE">
              <w:rPr>
                <w:sz w:val="28"/>
                <w:szCs w:val="28"/>
              </w:rPr>
              <w:t>0.25</w:t>
            </w:r>
          </w:p>
          <w:p w:rsidR="00686F0C" w:rsidRPr="00EA41FE" w:rsidRDefault="00686F0C" w:rsidP="00157B43">
            <w:pPr>
              <w:rPr>
                <w:sz w:val="28"/>
                <w:szCs w:val="28"/>
              </w:rPr>
            </w:pPr>
          </w:p>
          <w:p w:rsidR="00686F0C" w:rsidRPr="00EA41FE" w:rsidRDefault="00686F0C" w:rsidP="00157B43">
            <w:pPr>
              <w:rPr>
                <w:sz w:val="28"/>
                <w:szCs w:val="28"/>
              </w:rPr>
            </w:pPr>
            <w:r w:rsidRPr="00EA41FE">
              <w:rPr>
                <w:sz w:val="28"/>
                <w:szCs w:val="28"/>
              </w:rPr>
              <w:t>0.25</w:t>
            </w:r>
          </w:p>
          <w:p w:rsidR="00686F0C" w:rsidRPr="00EA41FE" w:rsidRDefault="00686F0C" w:rsidP="00157B43">
            <w:pPr>
              <w:rPr>
                <w:sz w:val="28"/>
                <w:szCs w:val="28"/>
              </w:rPr>
            </w:pPr>
          </w:p>
          <w:p w:rsidR="00686F0C" w:rsidRPr="00EA41FE" w:rsidRDefault="00686F0C" w:rsidP="00157B43">
            <w:pPr>
              <w:rPr>
                <w:sz w:val="28"/>
                <w:szCs w:val="28"/>
              </w:rPr>
            </w:pPr>
            <w:r w:rsidRPr="00EA41FE">
              <w:rPr>
                <w:sz w:val="28"/>
                <w:szCs w:val="28"/>
              </w:rPr>
              <w:t>0.25</w:t>
            </w: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r w:rsidRPr="00EA41FE">
              <w:rPr>
                <w:sz w:val="28"/>
                <w:szCs w:val="28"/>
              </w:rPr>
              <w:t>0.5</w:t>
            </w: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r w:rsidRPr="00EA41FE">
              <w:rPr>
                <w:sz w:val="28"/>
                <w:szCs w:val="28"/>
              </w:rPr>
              <w:t>0.5</w:t>
            </w: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r w:rsidRPr="00EA41FE">
              <w:rPr>
                <w:sz w:val="28"/>
                <w:szCs w:val="28"/>
              </w:rPr>
              <w:t>0.5</w:t>
            </w: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r w:rsidRPr="00EA41FE">
              <w:rPr>
                <w:sz w:val="28"/>
                <w:szCs w:val="28"/>
              </w:rPr>
              <w:t>0.5</w:t>
            </w: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r w:rsidRPr="00EA41FE">
              <w:rPr>
                <w:sz w:val="28"/>
                <w:szCs w:val="28"/>
              </w:rPr>
              <w:t>0.5</w:t>
            </w:r>
          </w:p>
          <w:p w:rsidR="00686F0C" w:rsidRPr="00EA41FE" w:rsidRDefault="00686F0C" w:rsidP="00157B43">
            <w:pPr>
              <w:rPr>
                <w:sz w:val="28"/>
                <w:szCs w:val="28"/>
              </w:rPr>
            </w:pPr>
          </w:p>
          <w:p w:rsidR="00686F0C" w:rsidRPr="00EA41FE" w:rsidRDefault="00686F0C" w:rsidP="00157B43">
            <w:pPr>
              <w:rPr>
                <w:sz w:val="28"/>
                <w:szCs w:val="28"/>
              </w:rPr>
            </w:pPr>
          </w:p>
          <w:p w:rsidR="00686F0C" w:rsidRPr="00EA41FE" w:rsidRDefault="00686F0C" w:rsidP="00157B43">
            <w:pPr>
              <w:rPr>
                <w:sz w:val="28"/>
                <w:szCs w:val="28"/>
              </w:rPr>
            </w:pPr>
            <w:r w:rsidRPr="00EA41FE">
              <w:rPr>
                <w:sz w:val="28"/>
                <w:szCs w:val="28"/>
              </w:rPr>
              <w:t>0.25</w:t>
            </w:r>
          </w:p>
        </w:tc>
      </w:tr>
    </w:tbl>
    <w:p w:rsidR="00686F0C" w:rsidRPr="00EA41FE" w:rsidRDefault="00686F0C" w:rsidP="00686F0C">
      <w:pPr>
        <w:rPr>
          <w:rFonts w:cs="Times New Roman"/>
          <w:b/>
          <w:sz w:val="28"/>
          <w:szCs w:val="28"/>
          <w:u w:val="single"/>
        </w:rPr>
      </w:pPr>
    </w:p>
    <w:p w:rsidR="00686F0C" w:rsidRPr="00EA41FE" w:rsidRDefault="00686F0C" w:rsidP="00686F0C">
      <w:pPr>
        <w:rPr>
          <w:rFonts w:cs="Times New Roman"/>
          <w:b/>
          <w:sz w:val="28"/>
          <w:szCs w:val="28"/>
        </w:rPr>
      </w:pPr>
      <w:r w:rsidRPr="00EA41FE">
        <w:rPr>
          <w:rFonts w:cs="Times New Roman"/>
          <w:b/>
          <w:sz w:val="28"/>
          <w:szCs w:val="28"/>
        </w:rPr>
        <w:t xml:space="preserve">           </w:t>
      </w:r>
    </w:p>
    <w:p w:rsidR="00686F0C" w:rsidRPr="00EA41FE" w:rsidRDefault="00686F0C" w:rsidP="00686F0C">
      <w:pPr>
        <w:rPr>
          <w:rFonts w:cs="Times New Roman"/>
          <w:b/>
          <w:sz w:val="28"/>
          <w:szCs w:val="28"/>
        </w:rPr>
      </w:pPr>
    </w:p>
    <w:p w:rsidR="00686F0C" w:rsidRPr="00EA41FE" w:rsidRDefault="00686F0C" w:rsidP="00686F0C">
      <w:pPr>
        <w:rPr>
          <w:rFonts w:cs="Times New Roman"/>
          <w:b/>
          <w:sz w:val="28"/>
          <w:szCs w:val="28"/>
        </w:rPr>
      </w:pPr>
    </w:p>
    <w:p w:rsidR="00686F0C" w:rsidRPr="00EA41FE" w:rsidRDefault="00686F0C" w:rsidP="00686F0C">
      <w:pPr>
        <w:rPr>
          <w:rFonts w:cs="Times New Roman"/>
          <w:b/>
          <w:sz w:val="28"/>
          <w:szCs w:val="28"/>
        </w:rPr>
      </w:pPr>
    </w:p>
    <w:p w:rsidR="00686F0C" w:rsidRPr="00EA41FE" w:rsidRDefault="00686F0C" w:rsidP="00686F0C">
      <w:pPr>
        <w:rPr>
          <w:rFonts w:cs="Times New Roman"/>
          <w:b/>
          <w:sz w:val="28"/>
          <w:szCs w:val="28"/>
        </w:rPr>
      </w:pPr>
    </w:p>
    <w:p w:rsidR="00686F0C" w:rsidRPr="00EA41FE" w:rsidRDefault="00686F0C" w:rsidP="00686F0C">
      <w:pPr>
        <w:rPr>
          <w:rFonts w:cs="Times New Roman"/>
          <w:b/>
          <w:sz w:val="28"/>
          <w:szCs w:val="28"/>
        </w:rPr>
      </w:pPr>
    </w:p>
    <w:p w:rsidR="00686F0C" w:rsidRPr="00EA41FE" w:rsidRDefault="00686F0C" w:rsidP="00686F0C">
      <w:pPr>
        <w:rPr>
          <w:rFonts w:cs="Times New Roman"/>
          <w:b/>
          <w:sz w:val="28"/>
          <w:szCs w:val="28"/>
        </w:rPr>
      </w:pPr>
      <w:bookmarkStart w:id="0" w:name="_GoBack"/>
      <w:bookmarkEnd w:id="0"/>
    </w:p>
    <w:sectPr w:rsidR="00686F0C" w:rsidRPr="00EA41FE" w:rsidSect="004334C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2966"/>
    <w:multiLevelType w:val="hybridMultilevel"/>
    <w:tmpl w:val="89761B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800E40"/>
    <w:multiLevelType w:val="multilevel"/>
    <w:tmpl w:val="B0A4329E"/>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01A1A58"/>
    <w:multiLevelType w:val="hybridMultilevel"/>
    <w:tmpl w:val="B270F626"/>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39971050"/>
    <w:multiLevelType w:val="hybridMultilevel"/>
    <w:tmpl w:val="72EADA4E"/>
    <w:lvl w:ilvl="0" w:tplc="9802F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621F6"/>
    <w:multiLevelType w:val="hybridMultilevel"/>
    <w:tmpl w:val="F92002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0A75C51"/>
    <w:multiLevelType w:val="hybridMultilevel"/>
    <w:tmpl w:val="A4B40F68"/>
    <w:lvl w:ilvl="0" w:tplc="04965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30707"/>
    <w:multiLevelType w:val="hybridMultilevel"/>
    <w:tmpl w:val="F39E8744"/>
    <w:lvl w:ilvl="0" w:tplc="04090019">
      <w:start w:val="1"/>
      <w:numFmt w:val="lowerLetter"/>
      <w:lvlText w:val="%1."/>
      <w:lvlJc w:val="left"/>
      <w:pPr>
        <w:tabs>
          <w:tab w:val="num" w:pos="720"/>
        </w:tabs>
        <w:ind w:left="720" w:hanging="360"/>
      </w:pPr>
      <w:rPr>
        <w:rFonts w:hint="default"/>
      </w:rPr>
    </w:lvl>
    <w:lvl w:ilvl="1" w:tplc="E69EE5DE">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3F5FBB"/>
    <w:multiLevelType w:val="hybridMultilevel"/>
    <w:tmpl w:val="8880397C"/>
    <w:lvl w:ilvl="0" w:tplc="5878904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F24776"/>
    <w:multiLevelType w:val="hybridMultilevel"/>
    <w:tmpl w:val="790C5344"/>
    <w:lvl w:ilvl="0" w:tplc="3654920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6D1E29"/>
    <w:multiLevelType w:val="hybridMultilevel"/>
    <w:tmpl w:val="5440B11C"/>
    <w:lvl w:ilvl="0" w:tplc="9EEC7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9"/>
  </w:num>
  <w:num w:numId="6">
    <w:abstractNumId w:val="2"/>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7B"/>
    <w:rsid w:val="001324C4"/>
    <w:rsid w:val="00140FE0"/>
    <w:rsid w:val="00170929"/>
    <w:rsid w:val="00170AAB"/>
    <w:rsid w:val="001C086E"/>
    <w:rsid w:val="00330335"/>
    <w:rsid w:val="0035646B"/>
    <w:rsid w:val="00373C9B"/>
    <w:rsid w:val="00373CEE"/>
    <w:rsid w:val="004334C2"/>
    <w:rsid w:val="004E657F"/>
    <w:rsid w:val="00532E2F"/>
    <w:rsid w:val="00565D87"/>
    <w:rsid w:val="005E3A7B"/>
    <w:rsid w:val="00684C71"/>
    <w:rsid w:val="00686F0C"/>
    <w:rsid w:val="006D54A4"/>
    <w:rsid w:val="00760A49"/>
    <w:rsid w:val="00795DCC"/>
    <w:rsid w:val="00797B1B"/>
    <w:rsid w:val="00970595"/>
    <w:rsid w:val="00A362BC"/>
    <w:rsid w:val="00AD25E9"/>
    <w:rsid w:val="00BA7251"/>
    <w:rsid w:val="00C53825"/>
    <w:rsid w:val="00D56B98"/>
    <w:rsid w:val="00DA1CBB"/>
    <w:rsid w:val="00E664D7"/>
    <w:rsid w:val="00EA41FE"/>
    <w:rsid w:val="00EF6410"/>
    <w:rsid w:val="00F636EF"/>
    <w:rsid w:val="00F8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CC"/>
  </w:style>
  <w:style w:type="paragraph" w:styleId="Heading3">
    <w:name w:val="heading 3"/>
    <w:basedOn w:val="Normal"/>
    <w:link w:val="Heading3Char"/>
    <w:uiPriority w:val="9"/>
    <w:qFormat/>
    <w:rsid w:val="005E3A7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A7B"/>
    <w:rPr>
      <w:rFonts w:eastAsia="Times New Roman" w:cs="Times New Roman"/>
      <w:b/>
      <w:bCs/>
      <w:sz w:val="27"/>
      <w:szCs w:val="27"/>
    </w:rPr>
  </w:style>
  <w:style w:type="paragraph" w:styleId="NormalWeb">
    <w:name w:val="Normal (Web)"/>
    <w:basedOn w:val="Normal"/>
    <w:uiPriority w:val="99"/>
    <w:unhideWhenUsed/>
    <w:rsid w:val="005E3A7B"/>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5E3A7B"/>
    <w:rPr>
      <w:i/>
      <w:iCs/>
    </w:rPr>
  </w:style>
  <w:style w:type="character" w:styleId="Strong">
    <w:name w:val="Strong"/>
    <w:basedOn w:val="DefaultParagraphFont"/>
    <w:uiPriority w:val="22"/>
    <w:qFormat/>
    <w:rsid w:val="005E3A7B"/>
    <w:rPr>
      <w:b/>
      <w:bCs/>
    </w:rPr>
  </w:style>
  <w:style w:type="paragraph" w:styleId="ListParagraph">
    <w:name w:val="List Paragraph"/>
    <w:basedOn w:val="Normal"/>
    <w:uiPriority w:val="34"/>
    <w:qFormat/>
    <w:rsid w:val="00373CEE"/>
    <w:pPr>
      <w:ind w:left="720"/>
      <w:contextualSpacing/>
    </w:pPr>
  </w:style>
  <w:style w:type="paragraph" w:styleId="BodyText3">
    <w:name w:val="Body Text 3"/>
    <w:basedOn w:val="Normal"/>
    <w:link w:val="BodyText3Char"/>
    <w:rsid w:val="00686F0C"/>
    <w:rPr>
      <w:rFonts w:ascii="UVnTime" w:eastAsia="Times New Roman" w:hAnsi="UVnTime" w:cs="Times New Roman"/>
      <w:b/>
      <w:bCs/>
      <w:sz w:val="32"/>
      <w:szCs w:val="28"/>
    </w:rPr>
  </w:style>
  <w:style w:type="character" w:customStyle="1" w:styleId="BodyText3Char">
    <w:name w:val="Body Text 3 Char"/>
    <w:basedOn w:val="DefaultParagraphFont"/>
    <w:link w:val="BodyText3"/>
    <w:rsid w:val="00686F0C"/>
    <w:rPr>
      <w:rFonts w:ascii="UVnTime" w:eastAsia="Times New Roman" w:hAnsi="UVnTime" w:cs="Times New Roman"/>
      <w:b/>
      <w:bCs/>
      <w:sz w:val="32"/>
      <w:szCs w:val="28"/>
    </w:rPr>
  </w:style>
  <w:style w:type="table" w:styleId="TableGrid">
    <w:name w:val="Table Grid"/>
    <w:basedOn w:val="TableNormal"/>
    <w:rsid w:val="00686F0C"/>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CC"/>
  </w:style>
  <w:style w:type="paragraph" w:styleId="Heading3">
    <w:name w:val="heading 3"/>
    <w:basedOn w:val="Normal"/>
    <w:link w:val="Heading3Char"/>
    <w:uiPriority w:val="9"/>
    <w:qFormat/>
    <w:rsid w:val="005E3A7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A7B"/>
    <w:rPr>
      <w:rFonts w:eastAsia="Times New Roman" w:cs="Times New Roman"/>
      <w:b/>
      <w:bCs/>
      <w:sz w:val="27"/>
      <w:szCs w:val="27"/>
    </w:rPr>
  </w:style>
  <w:style w:type="paragraph" w:styleId="NormalWeb">
    <w:name w:val="Normal (Web)"/>
    <w:basedOn w:val="Normal"/>
    <w:uiPriority w:val="99"/>
    <w:unhideWhenUsed/>
    <w:rsid w:val="005E3A7B"/>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5E3A7B"/>
    <w:rPr>
      <w:i/>
      <w:iCs/>
    </w:rPr>
  </w:style>
  <w:style w:type="character" w:styleId="Strong">
    <w:name w:val="Strong"/>
    <w:basedOn w:val="DefaultParagraphFont"/>
    <w:uiPriority w:val="22"/>
    <w:qFormat/>
    <w:rsid w:val="005E3A7B"/>
    <w:rPr>
      <w:b/>
      <w:bCs/>
    </w:rPr>
  </w:style>
  <w:style w:type="paragraph" w:styleId="ListParagraph">
    <w:name w:val="List Paragraph"/>
    <w:basedOn w:val="Normal"/>
    <w:uiPriority w:val="34"/>
    <w:qFormat/>
    <w:rsid w:val="00373CEE"/>
    <w:pPr>
      <w:ind w:left="720"/>
      <w:contextualSpacing/>
    </w:pPr>
  </w:style>
  <w:style w:type="paragraph" w:styleId="BodyText3">
    <w:name w:val="Body Text 3"/>
    <w:basedOn w:val="Normal"/>
    <w:link w:val="BodyText3Char"/>
    <w:rsid w:val="00686F0C"/>
    <w:rPr>
      <w:rFonts w:ascii="UVnTime" w:eastAsia="Times New Roman" w:hAnsi="UVnTime" w:cs="Times New Roman"/>
      <w:b/>
      <w:bCs/>
      <w:sz w:val="32"/>
      <w:szCs w:val="28"/>
    </w:rPr>
  </w:style>
  <w:style w:type="character" w:customStyle="1" w:styleId="BodyText3Char">
    <w:name w:val="Body Text 3 Char"/>
    <w:basedOn w:val="DefaultParagraphFont"/>
    <w:link w:val="BodyText3"/>
    <w:rsid w:val="00686F0C"/>
    <w:rPr>
      <w:rFonts w:ascii="UVnTime" w:eastAsia="Times New Roman" w:hAnsi="UVnTime" w:cs="Times New Roman"/>
      <w:b/>
      <w:bCs/>
      <w:sz w:val="32"/>
      <w:szCs w:val="28"/>
    </w:rPr>
  </w:style>
  <w:style w:type="table" w:styleId="TableGrid">
    <w:name w:val="Table Grid"/>
    <w:basedOn w:val="TableNormal"/>
    <w:rsid w:val="00686F0C"/>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21125">
      <w:bodyDiv w:val="1"/>
      <w:marLeft w:val="0"/>
      <w:marRight w:val="0"/>
      <w:marTop w:val="0"/>
      <w:marBottom w:val="0"/>
      <w:divBdr>
        <w:top w:val="none" w:sz="0" w:space="0" w:color="auto"/>
        <w:left w:val="none" w:sz="0" w:space="0" w:color="auto"/>
        <w:bottom w:val="none" w:sz="0" w:space="0" w:color="auto"/>
        <w:right w:val="none" w:sz="0" w:space="0" w:color="auto"/>
      </w:divBdr>
      <w:divsChild>
        <w:div w:id="5558944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vuthanhbg</dc:creator>
  <cp:lastModifiedBy>Student 12</cp:lastModifiedBy>
  <cp:revision>2</cp:revision>
  <dcterms:created xsi:type="dcterms:W3CDTF">2019-02-19T09:56:00Z</dcterms:created>
  <dcterms:modified xsi:type="dcterms:W3CDTF">2019-02-19T09:56:00Z</dcterms:modified>
</cp:coreProperties>
</file>